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D637B" w:rsidR="00982B69" w:rsidP="00982B69" w:rsidRDefault="00982B69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D637B" w:rsidR="00982B69" w:rsidP="00982B69" w:rsidRDefault="00982B69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DD637B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DD637B" w:rsidR="00982B69" w:rsidP="00982B69" w:rsidRDefault="00982B69" w14:paraId="76D180A5" wp14:textId="742A67D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B6E2189" w:rsidR="00982B69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B6E2189" w:rsidR="00982B69">
        <w:rPr>
          <w:rFonts w:ascii="Calibri" w:hAnsi="Calibri" w:cs="Calibri"/>
          <w:b w:val="0"/>
          <w:bCs w:val="0"/>
          <w:sz w:val="22"/>
          <w:szCs w:val="22"/>
          <w:u w:val="single"/>
        </w:rPr>
        <w:t>Russian and East European Studies</w:t>
      </w:r>
      <w:r w:rsidRPr="0B6E2189" w:rsidR="00982B69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B6E2189" w:rsidR="2CDB448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B6E2189" w:rsidR="00982B69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B6E2189" w:rsidR="28A01A7C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D637B" w:rsidR="00982B69" w:rsidP="00982B69" w:rsidRDefault="00982B69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D637B" w:rsidR="00982B69" w:rsidP="00982B69" w:rsidRDefault="00982B69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D637B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DD637B" w:rsidR="00982B69" w:rsidP="00982B69" w:rsidRDefault="00982B69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DD637B" w:rsidR="00982B69" w:rsidP="00982B69" w:rsidRDefault="00982B69" w14:paraId="70B700E3" wp14:textId="77777777">
      <w:pPr>
        <w:rPr>
          <w:rFonts w:ascii="Calibri" w:hAnsi="Calibri" w:cs="Calibri"/>
          <w:sz w:val="22"/>
          <w:szCs w:val="22"/>
          <w:u w:val="single"/>
        </w:rPr>
      </w:pPr>
      <w:r w:rsidRPr="00DD637B">
        <w:rPr>
          <w:rFonts w:ascii="Calibri" w:hAnsi="Calibri" w:cs="Calibri"/>
          <w:sz w:val="22"/>
          <w:szCs w:val="22"/>
          <w:u w:val="single"/>
        </w:rPr>
        <w:t>8 courses total</w:t>
      </w:r>
    </w:p>
    <w:p xmlns:wp14="http://schemas.microsoft.com/office/word/2010/wordml" w:rsidRPr="00DD637B" w:rsidR="00982B69" w:rsidP="00982B69" w:rsidRDefault="00982B69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D637B" w:rsidR="00982B69" w:rsidP="00982B69" w:rsidRDefault="00982B69" w14:paraId="224F7E2C" wp14:textId="0E3F2CF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B6E2189" w:rsidR="00982B69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B6E2189" w:rsidR="00982B69">
        <w:rPr>
          <w:rFonts w:ascii="Calibri" w:hAnsi="Calibri" w:cs="Calibri"/>
          <w:sz w:val="22"/>
          <w:szCs w:val="22"/>
        </w:rPr>
        <w:t>double-counted</w:t>
      </w:r>
      <w:r w:rsidRPr="0B6E2189" w:rsidR="00982B69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DD637B" w:rsidR="006467F9" w:rsidP="00996D52" w:rsidRDefault="00DC247B" w14:paraId="15B8388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 xml:space="preserve">Students may choose to study a Slavic language, but this is not required. </w:t>
      </w:r>
    </w:p>
    <w:p xmlns:wp14="http://schemas.microsoft.com/office/word/2010/wordml" w:rsidRPr="00DD637B" w:rsidR="00DC247B" w:rsidP="00996D52" w:rsidRDefault="00DC247B" w14:paraId="742AA041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>Students may focus on Russian literature or culture, Russian language and culture, Czech and East European studies, or Polish and East European studies.</w:t>
      </w:r>
    </w:p>
    <w:p xmlns:wp14="http://schemas.microsoft.com/office/word/2010/wordml" w:rsidRPr="00DD637B" w:rsidR="00DC247B" w:rsidP="00996D52" w:rsidRDefault="00DC247B" w14:paraId="0C4F1A97" wp14:textId="1C81298D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BCE9E9C" w:rsidR="00DC247B">
        <w:rPr>
          <w:rFonts w:ascii="Calibri" w:hAnsi="Calibri" w:cs="Calibri"/>
          <w:sz w:val="22"/>
          <w:szCs w:val="22"/>
        </w:rPr>
        <w:t>At most 1 Slavic first-year seminar</w:t>
      </w:r>
      <w:r w:rsidRPr="6BCE9E9C" w:rsidR="25E43C25">
        <w:rPr>
          <w:rFonts w:ascii="Calibri" w:hAnsi="Calibri" w:cs="Calibri"/>
          <w:sz w:val="22"/>
          <w:szCs w:val="22"/>
        </w:rPr>
        <w:t xml:space="preserve">, college seminar or first-year writing seminar </w:t>
      </w:r>
      <w:r w:rsidRPr="6BCE9E9C" w:rsidR="00DC247B">
        <w:rPr>
          <w:rFonts w:ascii="Calibri" w:hAnsi="Calibri" w:cs="Calibri"/>
          <w:sz w:val="22"/>
          <w:szCs w:val="22"/>
        </w:rPr>
        <w:t>may count toward the requirements.</w:t>
      </w:r>
    </w:p>
    <w:p xmlns:wp14="http://schemas.microsoft.com/office/word/2010/wordml" w:rsidRPr="00DD637B" w:rsidR="00DC247B" w:rsidP="00996D52" w:rsidRDefault="00DC247B" w14:paraId="4976D05A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>At most 3 courses may come from outside the department.</w:t>
      </w:r>
    </w:p>
    <w:p xmlns:wp14="http://schemas.microsoft.com/office/word/2010/wordml" w:rsidRPr="00DD637B" w:rsidR="00DC247B" w:rsidP="00996D52" w:rsidRDefault="00DC247B" w14:paraId="6A293B8B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DD637B">
        <w:rPr>
          <w:rFonts w:ascii="Calibri" w:hAnsi="Calibri" w:cs="Calibri"/>
          <w:sz w:val="22"/>
          <w:szCs w:val="22"/>
        </w:rPr>
        <w:t>At most 3 courses may be in an East European language or German at or above the intermediate level.</w:t>
      </w:r>
    </w:p>
    <w:p xmlns:wp14="http://schemas.microsoft.com/office/word/2010/wordml" w:rsidRPr="00DD637B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508"/>
        <w:gridCol w:w="4260"/>
        <w:gridCol w:w="1620"/>
      </w:tblGrid>
      <w:tr xmlns:wp14="http://schemas.microsoft.com/office/word/2010/wordml" w:rsidRPr="00DD637B" w:rsidR="00996D52" w:rsidTr="6BCE9E9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08" w:type="dxa"/>
            <w:tcMar/>
          </w:tcPr>
          <w:p w:rsidRPr="00DD637B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Mar/>
          </w:tcPr>
          <w:p w:rsidRPr="00DD637B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DD637B" w:rsidR="00996D52" w:rsidP="00154B42" w:rsidRDefault="00F5541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D637B" w:rsidR="00DC247B" w:rsidTr="6BCE9E9C" w14:paraId="13855616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08" w:type="dxa"/>
            <w:vMerge w:val="restart"/>
            <w:tcMar/>
          </w:tcPr>
          <w:p w:rsidRPr="00DD637B" w:rsidR="00DC247B" w:rsidP="00154B42" w:rsidRDefault="00DC247B" w14:paraId="1D34A778" wp14:textId="2080AD2B">
            <w:pPr>
              <w:rPr>
                <w:rFonts w:ascii="Calibri" w:hAnsi="Calibri" w:cs="Calibri"/>
                <w:sz w:val="22"/>
                <w:szCs w:val="22"/>
              </w:rPr>
            </w:pPr>
            <w:r w:rsidRPr="6BCE9E9C" w:rsidR="00DC247B">
              <w:rPr>
                <w:rFonts w:ascii="Calibri" w:hAnsi="Calibri" w:cs="Calibri"/>
                <w:sz w:val="22"/>
                <w:szCs w:val="22"/>
              </w:rPr>
              <w:t>4 courses at the 200 level</w:t>
            </w:r>
          </w:p>
        </w:tc>
        <w:tc>
          <w:tcPr>
            <w:tcW w:w="4260" w:type="dxa"/>
            <w:tcMar/>
          </w:tcPr>
          <w:p w:rsidRPr="00DD637B" w:rsidR="00DC247B" w:rsidP="00AC73F5" w:rsidRDefault="00DC247B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08" w:type="dxa"/>
            <w:vMerge/>
            <w:tcMar/>
          </w:tcPr>
          <w:p w:rsidRPr="00DD637B" w:rsidR="00DC247B" w:rsidP="00154B42" w:rsidRDefault="00DC247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Mar/>
          </w:tcPr>
          <w:p w:rsidRPr="00DD637B" w:rsidR="00DC247B" w:rsidP="00AC73F5" w:rsidRDefault="00DC247B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508" w:type="dxa"/>
            <w:vMerge/>
            <w:tcMar/>
          </w:tcPr>
          <w:p w:rsidRPr="00DD637B" w:rsidR="00DC247B" w:rsidP="00154B42" w:rsidRDefault="00DC247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Mar/>
          </w:tcPr>
          <w:p w:rsidRPr="00DD637B" w:rsidR="00DC247B" w:rsidP="00AC73F5" w:rsidRDefault="00DC247B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508" w:type="dxa"/>
            <w:vMerge/>
            <w:tcBorders/>
            <w:tcMar/>
          </w:tcPr>
          <w:p w:rsidRPr="00DD637B" w:rsidR="00DC247B" w:rsidP="00AC73F5" w:rsidRDefault="00DC247B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Mar/>
          </w:tcPr>
          <w:p w:rsidRPr="00DD637B" w:rsidR="00DC247B" w:rsidP="00154B42" w:rsidRDefault="00DC247B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4D302B9E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08" w:type="dxa"/>
            <w:vMerge w:val="restart"/>
            <w:tcBorders>
              <w:top w:val="single" w:color="auto" w:sz="4" w:space="0"/>
            </w:tcBorders>
            <w:tcMar/>
          </w:tcPr>
          <w:p w:rsidRPr="00DD637B" w:rsidR="00DC247B" w:rsidP="00154B42" w:rsidRDefault="00DC247B" w14:paraId="72D0EDCB" wp14:textId="2E43B356">
            <w:pPr>
              <w:rPr>
                <w:rFonts w:ascii="Calibri" w:hAnsi="Calibri" w:cs="Calibri"/>
                <w:sz w:val="22"/>
                <w:szCs w:val="22"/>
              </w:rPr>
            </w:pPr>
            <w:r w:rsidRPr="6BCE9E9C" w:rsidR="00DC247B">
              <w:rPr>
                <w:rFonts w:ascii="Calibri" w:hAnsi="Calibri" w:cs="Calibri"/>
                <w:sz w:val="22"/>
                <w:szCs w:val="22"/>
              </w:rPr>
              <w:t>4 courses at the 300 level</w:t>
            </w:r>
          </w:p>
        </w:tc>
        <w:tc>
          <w:tcPr>
            <w:tcW w:w="4260" w:type="dxa"/>
            <w:tcMar/>
          </w:tcPr>
          <w:p w:rsidRPr="00DD637B" w:rsidR="00DC247B" w:rsidP="00154B42" w:rsidRDefault="00DC247B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4BC6DBB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8" w:type="dxa"/>
            <w:vMerge/>
            <w:tcMar/>
          </w:tcPr>
          <w:p w:rsidRPr="00DD637B" w:rsidR="00DC247B" w:rsidP="00154B42" w:rsidRDefault="00DC247B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Mar/>
          </w:tcPr>
          <w:p w:rsidRPr="00DD637B" w:rsidR="00DC247B" w:rsidP="00154B42" w:rsidRDefault="00DC247B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Mar/>
          </w:tcPr>
          <w:p w:rsidRPr="00DD637B" w:rsidR="00DC247B" w:rsidP="00154B42" w:rsidRDefault="00DC247B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508" w:type="dxa"/>
            <w:vMerge/>
            <w:tcMar/>
          </w:tcPr>
          <w:p w:rsidRPr="00DD637B" w:rsidR="00DC247B" w:rsidP="00154B42" w:rsidRDefault="00DC247B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Borders>
              <w:bottom w:val="single" w:color="auto" w:sz="4" w:space="0"/>
            </w:tcBorders>
            <w:tcMar/>
          </w:tcPr>
          <w:p w:rsidRPr="00DD637B" w:rsidR="00DC247B" w:rsidP="00154B42" w:rsidRDefault="00DC247B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DD637B" w:rsidR="00DC247B" w:rsidP="00154B42" w:rsidRDefault="00DC247B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D637B" w:rsidR="00DC247B" w:rsidTr="6BCE9E9C" w14:paraId="3DF6D3BA" wp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508" w:type="dxa"/>
            <w:vMerge/>
            <w:tcMar/>
          </w:tcPr>
          <w:p w:rsidRPr="00DD637B" w:rsidR="00DC247B" w:rsidP="00154B42" w:rsidRDefault="00DC247B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color="auto" w:sz="4" w:space="0"/>
            </w:tcBorders>
            <w:tcMar/>
          </w:tcPr>
          <w:p w:rsidRPr="00DD637B" w:rsidR="00DC247B" w:rsidP="00154B42" w:rsidRDefault="00DC247B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D637B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DD637B" w:rsidR="00DC247B" w:rsidP="00154B42" w:rsidRDefault="00DC247B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D637B" w:rsidR="00154B42" w:rsidP="00996D52" w:rsidRDefault="00154B42" w14:paraId="62486C05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DD637B" w:rsidR="000862D7" w:rsidRDefault="000862D7" w14:paraId="4101652C" wp14:textId="77777777">
      <w:pPr>
        <w:rPr>
          <w:rFonts w:ascii="Calibri" w:hAnsi="Calibri" w:cs="Calibri"/>
          <w:sz w:val="22"/>
          <w:szCs w:val="22"/>
        </w:rPr>
      </w:pPr>
    </w:p>
    <w:sectPr w:rsidRPr="00DD637B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D637B" w:rsidRDefault="00DD637B" w14:paraId="3CF2D8B6" wp14:textId="77777777">
      <w:r>
        <w:separator/>
      </w:r>
    </w:p>
  </w:endnote>
  <w:endnote w:type="continuationSeparator" w:id="0">
    <w:p xmlns:wp14="http://schemas.microsoft.com/office/word/2010/wordml" w:rsidR="00DD637B" w:rsidRDefault="00DD637B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CC13FB" w:rsidRDefault="00CC13FB" w14:paraId="4DDBEF00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CC13FB" w:rsidRDefault="00CC13FB" w14:paraId="3461D7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D637B" w:rsidRDefault="00DD637B" w14:paraId="4B99056E" wp14:textId="77777777">
      <w:r>
        <w:separator/>
      </w:r>
    </w:p>
  </w:footnote>
  <w:footnote w:type="continuationSeparator" w:id="0">
    <w:p xmlns:wp14="http://schemas.microsoft.com/office/word/2010/wordml" w:rsidR="00DD637B" w:rsidRDefault="00DD637B" w14:paraId="1299C43A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871642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C6CE8"/>
    <w:rsid w:val="001236CB"/>
    <w:rsid w:val="00154B42"/>
    <w:rsid w:val="001932D2"/>
    <w:rsid w:val="00204132"/>
    <w:rsid w:val="00210D5F"/>
    <w:rsid w:val="00266704"/>
    <w:rsid w:val="00396B88"/>
    <w:rsid w:val="00472409"/>
    <w:rsid w:val="00490130"/>
    <w:rsid w:val="00607AF9"/>
    <w:rsid w:val="006467F9"/>
    <w:rsid w:val="00680846"/>
    <w:rsid w:val="006C4C66"/>
    <w:rsid w:val="00783CF6"/>
    <w:rsid w:val="007C3D63"/>
    <w:rsid w:val="0088797E"/>
    <w:rsid w:val="00891AFC"/>
    <w:rsid w:val="008A3ED0"/>
    <w:rsid w:val="00943730"/>
    <w:rsid w:val="00982B69"/>
    <w:rsid w:val="0098337A"/>
    <w:rsid w:val="00996D52"/>
    <w:rsid w:val="009E1CCF"/>
    <w:rsid w:val="00A05E5C"/>
    <w:rsid w:val="00AC73F5"/>
    <w:rsid w:val="00B83935"/>
    <w:rsid w:val="00C168EA"/>
    <w:rsid w:val="00C3159C"/>
    <w:rsid w:val="00C34E0C"/>
    <w:rsid w:val="00CA770F"/>
    <w:rsid w:val="00CC13FB"/>
    <w:rsid w:val="00CD1C3B"/>
    <w:rsid w:val="00D56AE1"/>
    <w:rsid w:val="00DC247B"/>
    <w:rsid w:val="00DD13B1"/>
    <w:rsid w:val="00DD637B"/>
    <w:rsid w:val="00E56D33"/>
    <w:rsid w:val="00E842ED"/>
    <w:rsid w:val="00F5541F"/>
    <w:rsid w:val="00FC2366"/>
    <w:rsid w:val="00FE600A"/>
    <w:rsid w:val="0B6E2189"/>
    <w:rsid w:val="0BCE1B6E"/>
    <w:rsid w:val="118AA69C"/>
    <w:rsid w:val="25224F5C"/>
    <w:rsid w:val="25E43C25"/>
    <w:rsid w:val="28A01A7C"/>
    <w:rsid w:val="2CDB4484"/>
    <w:rsid w:val="2ED70EA0"/>
    <w:rsid w:val="547B9A25"/>
    <w:rsid w:val="6BCE9E9C"/>
    <w:rsid w:val="7736C117"/>
    <w:rsid w:val="779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8BA9795"/>
  <w14:defaultImageDpi w14:val="300"/>
  <w15:chartTrackingRefBased/>
  <w15:docId w15:val="{06AC65D6-61F9-469C-A051-8C7042BF5F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8647E-C56D-4E36-B888-43DB25FD1E7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F28EB50-0066-475D-A02C-66ABD9D61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47CDB4-3546-47D0-A971-B7E26AB3EEF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2024-07-29T18:47:00.0000000Z</dcterms:created>
  <dcterms:modified xsi:type="dcterms:W3CDTF">2026-08-04T19:16:48.3614945Z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15600.0000000000</vt:lpwstr>
  </property>
  <property fmtid="{D5CDD505-2E9C-101B-9397-08002B2CF9AE}" pid="4" name="display_urn:schemas-microsoft-com:office:office#Author">
    <vt:lpwstr>Liz Fekete Trubey</vt:lpwstr>
  </property>
</Properties>
</file>