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DA561A" w:rsidR="00091FF5" w:rsidP="00091FF5" w:rsidRDefault="00091FF5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DA561A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DA561A" w:rsidR="00091FF5" w:rsidP="00091FF5" w:rsidRDefault="00091FF5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DA561A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DA561A" w:rsidR="00091FF5" w:rsidP="00091FF5" w:rsidRDefault="00091FF5" w14:paraId="616B3A95" wp14:textId="7037A85D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142FF4E0" w:rsidR="00091FF5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142FF4E0" w:rsidR="00091FF5">
        <w:rPr>
          <w:rFonts w:ascii="Calibri" w:hAnsi="Calibri" w:cs="Calibri"/>
          <w:b w:val="0"/>
          <w:bCs w:val="0"/>
          <w:sz w:val="22"/>
          <w:szCs w:val="22"/>
          <w:u w:val="single"/>
        </w:rPr>
        <w:t>Global Health Studies</w:t>
      </w:r>
      <w:r w:rsidRPr="142FF4E0" w:rsidR="00091FF5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142FF4E0" w:rsidR="02B5B27B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142FF4E0" w:rsidR="00091FF5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142FF4E0" w:rsidR="404D42C0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DA561A" w:rsidR="00091FF5" w:rsidP="00091FF5" w:rsidRDefault="00091FF5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DA561A" w:rsidR="00091FF5" w:rsidP="00091FF5" w:rsidRDefault="00091FF5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DA561A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DA561A" w:rsidR="00091FF5" w:rsidP="00091FF5" w:rsidRDefault="00091FF5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DA561A" w:rsidR="00091FF5" w:rsidP="00091FF5" w:rsidRDefault="00091FF5" w14:paraId="14473320" wp14:textId="77777777">
      <w:pPr>
        <w:rPr>
          <w:rFonts w:ascii="Calibri" w:hAnsi="Calibri" w:cs="Calibri"/>
          <w:sz w:val="22"/>
          <w:szCs w:val="22"/>
          <w:u w:val="single"/>
        </w:rPr>
      </w:pPr>
      <w:r w:rsidRPr="00DA561A">
        <w:rPr>
          <w:rFonts w:ascii="Calibri" w:hAnsi="Calibri" w:cs="Calibri"/>
          <w:sz w:val="22"/>
          <w:szCs w:val="22"/>
          <w:u w:val="single"/>
        </w:rPr>
        <w:t>7 courses total</w:t>
      </w:r>
    </w:p>
    <w:p xmlns:wp14="http://schemas.microsoft.com/office/word/2010/wordml" w:rsidRPr="00DA561A" w:rsidR="00091FF5" w:rsidP="00091FF5" w:rsidRDefault="00091FF5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DA561A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="00DB7D6C" w:rsidP="0061443D" w:rsidRDefault="00091FF5" w14:paraId="224F7E2C" wp14:textId="374F294B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142FF4E0" w:rsidR="00091FF5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142FF4E0" w:rsidR="00091FF5">
        <w:rPr>
          <w:rFonts w:ascii="Calibri" w:hAnsi="Calibri" w:cs="Calibri"/>
          <w:sz w:val="22"/>
          <w:szCs w:val="22"/>
        </w:rPr>
        <w:t>double-counted</w:t>
      </w:r>
      <w:r w:rsidRPr="142FF4E0" w:rsidR="00091FF5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4F2F29" w:rsidR="00B53BF7" w:rsidP="00B53BF7" w:rsidRDefault="00B53BF7" w14:paraId="26EDE310" wp14:textId="77777777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734DA9F1" w:rsidR="00B53BF7">
        <w:rPr>
          <w:rFonts w:ascii="Calibri" w:hAnsi="Calibri" w:cs="Calibri"/>
          <w:color w:val="000000" w:themeColor="text1" w:themeTint="FF" w:themeShade="FF"/>
          <w:sz w:val="22"/>
          <w:szCs w:val="22"/>
        </w:rPr>
        <w:t>Electives</w:t>
      </w:r>
      <w:r w:rsidRPr="734DA9F1" w:rsidR="00B53BF7">
        <w:rPr>
          <w:rStyle w:val="apple-converted-space"/>
          <w:rFonts w:ascii="Calibri" w:hAnsi="Calibri" w:cs="Calibri"/>
          <w:color w:val="000000" w:themeColor="text1" w:themeTint="FF" w:themeShade="FF"/>
          <w:sz w:val="22"/>
          <w:szCs w:val="22"/>
        </w:rPr>
        <w:t> </w:t>
      </w:r>
      <w:r w:rsidRPr="734DA9F1" w:rsidR="00B53BF7">
        <w:rPr>
          <w:rFonts w:ascii="Calibri" w:hAnsi="Calibri" w:cs="Calibri"/>
          <w:color w:val="000000" w:themeColor="text1" w:themeTint="FF" w:themeShade="FF"/>
          <w:sz w:val="22"/>
          <w:szCs w:val="22"/>
        </w:rPr>
        <w:t>may</w:t>
      </w:r>
      <w:r w:rsidRPr="734DA9F1" w:rsidR="00B53BF7">
        <w:rPr>
          <w:rStyle w:val="apple-converted-space"/>
          <w:rFonts w:ascii="Calibri" w:hAnsi="Calibri" w:cs="Calibri"/>
          <w:i w:val="1"/>
          <w:iCs w:val="1"/>
          <w:color w:val="000000" w:themeColor="text1" w:themeTint="FF" w:themeShade="FF"/>
          <w:sz w:val="22"/>
          <w:szCs w:val="22"/>
        </w:rPr>
        <w:t> </w:t>
      </w:r>
      <w:r w:rsidRPr="734DA9F1" w:rsidR="00B53BF7">
        <w:rPr>
          <w:rFonts w:ascii="Calibri" w:hAnsi="Calibri" w:cs="Calibri"/>
          <w:color w:val="000000" w:themeColor="text1" w:themeTint="FF" w:themeShade="FF"/>
          <w:sz w:val="22"/>
          <w:szCs w:val="22"/>
        </w:rPr>
        <w:t>be taken from pre-approved study abroad courses per the Global Learning Office website.</w:t>
      </w:r>
    </w:p>
    <w:p w:rsidR="526B0015" w:rsidP="734DA9F1" w:rsidRDefault="526B0015" w14:paraId="4B1AD034" w14:textId="4E2C6DE4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734DA9F1" w:rsidR="526B0015">
        <w:rPr>
          <w:rFonts w:ascii="Calibri" w:hAnsi="Calibri" w:cs="Calibri"/>
          <w:color w:val="000000" w:themeColor="text1" w:themeTint="FF" w:themeShade="FF"/>
          <w:sz w:val="22"/>
          <w:szCs w:val="22"/>
        </w:rPr>
        <w:t xml:space="preserve">No more than one of the </w:t>
      </w:r>
      <w:r w:rsidRPr="734DA9F1" w:rsidR="526B0015">
        <w:rPr>
          <w:rFonts w:ascii="Calibri" w:hAnsi="Calibri" w:cs="Calibri"/>
          <w:color w:val="000000" w:themeColor="text1" w:themeTint="FF" w:themeShade="FF"/>
          <w:sz w:val="22"/>
          <w:szCs w:val="22"/>
        </w:rPr>
        <w:t>additional</w:t>
      </w:r>
      <w:r w:rsidRPr="734DA9F1" w:rsidR="526B0015">
        <w:rPr>
          <w:rFonts w:ascii="Calibri" w:hAnsi="Calibri" w:cs="Calibri"/>
          <w:color w:val="000000" w:themeColor="text1" w:themeTint="FF" w:themeShade="FF"/>
          <w:sz w:val="22"/>
          <w:szCs w:val="22"/>
        </w:rPr>
        <w:t xml:space="preserve"> courses can be at the </w:t>
      </w:r>
      <w:r w:rsidRPr="734DA9F1" w:rsidR="526B0015">
        <w:rPr>
          <w:rFonts w:ascii="Calibri" w:hAnsi="Calibri" w:cs="Calibri"/>
          <w:color w:val="000000" w:themeColor="text1" w:themeTint="FF" w:themeShade="FF"/>
          <w:sz w:val="22"/>
          <w:szCs w:val="22"/>
        </w:rPr>
        <w:t>200-level</w:t>
      </w:r>
      <w:r w:rsidRPr="734DA9F1" w:rsidR="526B0015">
        <w:rPr>
          <w:rFonts w:ascii="Calibri" w:hAnsi="Calibri" w:cs="Calibri"/>
          <w:color w:val="000000" w:themeColor="text1" w:themeTint="FF" w:themeShade="FF"/>
          <w:sz w:val="22"/>
          <w:szCs w:val="22"/>
        </w:rPr>
        <w:t>.</w:t>
      </w:r>
      <w:r w:rsidRPr="734DA9F1" w:rsidR="74DF1223">
        <w:rPr>
          <w:rFonts w:ascii="Calibri" w:hAnsi="Calibri" w:cs="Calibri"/>
          <w:color w:val="000000" w:themeColor="text1" w:themeTint="FF" w:themeShade="FF"/>
          <w:sz w:val="22"/>
          <w:szCs w:val="22"/>
        </w:rPr>
        <w:t xml:space="preserve"> </w:t>
      </w:r>
    </w:p>
    <w:p w:rsidR="526B0015" w:rsidP="734DA9F1" w:rsidRDefault="526B0015" w14:paraId="507F79F8" w14:textId="19862238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734DA9F1" w:rsidR="526B0015">
        <w:rPr>
          <w:rFonts w:ascii="Calibri" w:hAnsi="Calibri" w:cs="Calibri"/>
          <w:color w:val="000000" w:themeColor="text1" w:themeTint="FF" w:themeShade="FF"/>
          <w:sz w:val="22"/>
          <w:szCs w:val="22"/>
        </w:rPr>
        <w:t xml:space="preserve">No more than one of the elective courses can be at the </w:t>
      </w:r>
      <w:r w:rsidRPr="734DA9F1" w:rsidR="526B0015">
        <w:rPr>
          <w:rFonts w:ascii="Calibri" w:hAnsi="Calibri" w:cs="Calibri"/>
          <w:color w:val="000000" w:themeColor="text1" w:themeTint="FF" w:themeShade="FF"/>
          <w:sz w:val="22"/>
          <w:szCs w:val="22"/>
        </w:rPr>
        <w:t>200-level</w:t>
      </w:r>
      <w:r w:rsidRPr="734DA9F1" w:rsidR="526B0015">
        <w:rPr>
          <w:rFonts w:ascii="Calibri" w:hAnsi="Calibri" w:cs="Calibri"/>
          <w:color w:val="000000" w:themeColor="text1" w:themeTint="FF" w:themeShade="FF"/>
          <w:sz w:val="22"/>
          <w:szCs w:val="22"/>
        </w:rPr>
        <w:t>.</w:t>
      </w:r>
    </w:p>
    <w:p xmlns:wp14="http://schemas.microsoft.com/office/word/2010/wordml" w:rsidRPr="00DA561A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1548"/>
        <w:gridCol w:w="5225"/>
        <w:gridCol w:w="1620"/>
      </w:tblGrid>
      <w:tr xmlns:wp14="http://schemas.microsoft.com/office/word/2010/wordml" w:rsidRPr="00DA561A" w:rsidR="00996D52" w:rsidTr="142FF4E0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1548" w:type="dxa"/>
            <w:tcMar/>
          </w:tcPr>
          <w:p w:rsidRPr="00DA561A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5" w:type="dxa"/>
            <w:tcMar/>
          </w:tcPr>
          <w:p w:rsidRPr="00DA561A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A561A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  <w:tcMar/>
          </w:tcPr>
          <w:p w:rsidRPr="00DA561A" w:rsidR="00996D52" w:rsidP="00154B42" w:rsidRDefault="00B667F1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A561A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DA561A" w:rsidR="00996D52" w:rsidTr="142FF4E0" w14:paraId="09A11F5F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548" w:type="dxa"/>
            <w:vMerge w:val="restart"/>
            <w:tcMar/>
          </w:tcPr>
          <w:p w:rsidRPr="00DA561A" w:rsidR="00996D52" w:rsidP="007E542B" w:rsidRDefault="00094BA0" w14:paraId="0FCEE75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A561A">
              <w:rPr>
                <w:rFonts w:ascii="Calibri" w:hAnsi="Calibri" w:cs="Calibri"/>
                <w:sz w:val="22"/>
                <w:szCs w:val="22"/>
              </w:rPr>
              <w:t>2 core courses</w:t>
            </w:r>
          </w:p>
        </w:tc>
        <w:tc>
          <w:tcPr>
            <w:tcW w:w="5225" w:type="dxa"/>
            <w:tcMar/>
          </w:tcPr>
          <w:p w:rsidRPr="00DA561A" w:rsidR="00996D52" w:rsidP="005A7DEC" w:rsidRDefault="00996D52" w14:paraId="11283F5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A561A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00DA561A" w:rsidR="008C2CC3">
              <w:rPr>
                <w:rFonts w:ascii="Calibri" w:hAnsi="Calibri" w:cs="Calibri"/>
                <w:sz w:val="22"/>
                <w:szCs w:val="22"/>
              </w:rPr>
              <w:t xml:space="preserve">GBL HLTH </w:t>
            </w:r>
            <w:r w:rsidRPr="00DA561A" w:rsidR="004638E1">
              <w:rPr>
                <w:rFonts w:ascii="Calibri" w:hAnsi="Calibri" w:cs="Calibri"/>
                <w:sz w:val="22"/>
                <w:szCs w:val="22"/>
              </w:rPr>
              <w:t>201 Introduction to Global Health</w:t>
            </w:r>
            <w:r w:rsidRPr="00DA561A" w:rsidR="008C2CC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Mar/>
          </w:tcPr>
          <w:p w:rsidRPr="00DA561A" w:rsidR="00996D52" w:rsidP="00154B42" w:rsidRDefault="00996D52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A561A" w:rsidR="00A40F8F" w:rsidTr="142FF4E0" w14:paraId="6D54026C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548" w:type="dxa"/>
            <w:vMerge/>
            <w:tcBorders/>
            <w:tcMar/>
          </w:tcPr>
          <w:p w:rsidRPr="00DA561A" w:rsidR="00A40F8F" w:rsidP="00154B42" w:rsidRDefault="00A40F8F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5" w:type="dxa"/>
            <w:tcMar/>
          </w:tcPr>
          <w:p w:rsidRPr="00DA561A" w:rsidR="00A40F8F" w:rsidP="005A7DEC" w:rsidRDefault="00A40F8F" w14:paraId="4D8CAB83" wp14:textId="240AC709">
            <w:pPr>
              <w:rPr>
                <w:rFonts w:ascii="Calibri" w:hAnsi="Calibri" w:cs="Calibri"/>
                <w:sz w:val="22"/>
                <w:szCs w:val="22"/>
              </w:rPr>
            </w:pPr>
            <w:r w:rsidRPr="142FF4E0" w:rsidR="2660788E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Pr="142FF4E0" w:rsidR="634F1F0D">
              <w:rPr>
                <w:rFonts w:ascii="Calibri" w:hAnsi="Calibri" w:cs="Calibri"/>
                <w:sz w:val="22"/>
                <w:szCs w:val="22"/>
              </w:rPr>
              <w:t>GBL HLTH 302</w:t>
            </w:r>
            <w:r w:rsidRPr="142FF4E0" w:rsidR="5FC061A4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142FF4E0" w:rsidR="3BD62A6E">
              <w:rPr>
                <w:rFonts w:ascii="Calibri" w:hAnsi="Calibri" w:cs="Calibri"/>
                <w:sz w:val="22"/>
                <w:szCs w:val="22"/>
              </w:rPr>
              <w:t>3</w:t>
            </w:r>
            <w:r w:rsidRPr="142FF4E0" w:rsidR="56E8F98B">
              <w:rPr>
                <w:rFonts w:ascii="Calibri" w:hAnsi="Calibri" w:cs="Calibri"/>
                <w:sz w:val="22"/>
                <w:szCs w:val="22"/>
              </w:rPr>
              <w:t>18 or 320</w:t>
            </w:r>
          </w:p>
        </w:tc>
        <w:tc>
          <w:tcPr>
            <w:tcW w:w="1620" w:type="dxa"/>
            <w:tcMar/>
          </w:tcPr>
          <w:p w:rsidRPr="00DA561A" w:rsidR="00A40F8F" w:rsidP="00154B42" w:rsidRDefault="00A40F8F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A561A" w:rsidR="008C2CC3" w:rsidTr="142FF4E0" w14:paraId="009B386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548" w:type="dxa"/>
            <w:vMerge w:val="restart"/>
            <w:tcBorders>
              <w:top w:val="single" w:color="auto" w:sz="4" w:space="0"/>
            </w:tcBorders>
            <w:tcMar/>
          </w:tcPr>
          <w:p w:rsidRPr="00DA561A" w:rsidR="008C2CC3" w:rsidP="007E542B" w:rsidRDefault="00094BA0" w14:paraId="798F7D5D" wp14:textId="2322F0D5">
            <w:pPr>
              <w:rPr>
                <w:rFonts w:ascii="Calibri" w:hAnsi="Calibri" w:cs="Calibri"/>
                <w:sz w:val="22"/>
                <w:szCs w:val="22"/>
              </w:rPr>
            </w:pPr>
            <w:r w:rsidRPr="734DA9F1" w:rsidR="00094BA0">
              <w:rPr>
                <w:rFonts w:ascii="Calibri" w:hAnsi="Calibri" w:cs="Calibri"/>
                <w:sz w:val="22"/>
                <w:szCs w:val="22"/>
              </w:rPr>
              <w:t xml:space="preserve">2 </w:t>
            </w:r>
            <w:r w:rsidRPr="734DA9F1" w:rsidR="00094BA0">
              <w:rPr>
                <w:rFonts w:ascii="Calibri" w:hAnsi="Calibri" w:cs="Calibri"/>
                <w:sz w:val="22"/>
                <w:szCs w:val="22"/>
              </w:rPr>
              <w:t>additional</w:t>
            </w:r>
            <w:r w:rsidRPr="734DA9F1" w:rsidR="00094BA0">
              <w:rPr>
                <w:rFonts w:ascii="Calibri" w:hAnsi="Calibri" w:cs="Calibri"/>
                <w:sz w:val="22"/>
                <w:szCs w:val="22"/>
              </w:rPr>
              <w:t xml:space="preserve"> GBL_HLTH courses</w:t>
            </w:r>
          </w:p>
        </w:tc>
        <w:tc>
          <w:tcPr>
            <w:tcW w:w="5225" w:type="dxa"/>
            <w:tcBorders>
              <w:bottom w:val="single" w:color="auto" w:sz="4" w:space="0"/>
            </w:tcBorders>
            <w:tcMar/>
          </w:tcPr>
          <w:p w:rsidRPr="00DA561A" w:rsidR="008C2CC3" w:rsidP="007E542B" w:rsidRDefault="00094BA0" w14:paraId="1F75A9D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A561A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1620" w:type="dxa"/>
            <w:tcMar/>
          </w:tcPr>
          <w:p w:rsidRPr="00DA561A" w:rsidR="008C2CC3" w:rsidP="00154B42" w:rsidRDefault="008C2CC3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A561A" w:rsidR="008C2CC3" w:rsidTr="142FF4E0" w14:paraId="0F9ABB3F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1548" w:type="dxa"/>
            <w:vMerge/>
            <w:tcBorders/>
            <w:tcMar/>
          </w:tcPr>
          <w:p w:rsidRPr="00DA561A" w:rsidR="008C2CC3" w:rsidP="00154B42" w:rsidRDefault="008C2CC3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5" w:type="dxa"/>
            <w:tcBorders>
              <w:top w:val="single" w:color="auto" w:sz="4" w:space="0"/>
            </w:tcBorders>
            <w:tcMar/>
          </w:tcPr>
          <w:p w:rsidRPr="00DA561A" w:rsidR="008C2CC3" w:rsidP="00154B42" w:rsidRDefault="00094BA0" w14:paraId="5EECEDA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A561A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1620" w:type="dxa"/>
            <w:tcMar/>
          </w:tcPr>
          <w:p w:rsidRPr="00DA561A" w:rsidR="008C2CC3" w:rsidP="00154B42" w:rsidRDefault="008C2CC3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A561A" w:rsidR="008C2CC3" w:rsidTr="142FF4E0" w14:paraId="0BCDE001" wp14:textId="7777777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548" w:type="dxa"/>
            <w:vMerge w:val="restart"/>
            <w:tcBorders>
              <w:top w:val="single" w:color="auto" w:sz="4" w:space="0"/>
            </w:tcBorders>
            <w:tcMar/>
          </w:tcPr>
          <w:p w:rsidRPr="00DA561A" w:rsidR="00EF56D9" w:rsidP="00154B42" w:rsidRDefault="00A40F8F" w14:paraId="6454D592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A561A">
              <w:rPr>
                <w:rFonts w:ascii="Calibri" w:hAnsi="Calibri" w:cs="Calibri"/>
                <w:sz w:val="22"/>
                <w:szCs w:val="22"/>
              </w:rPr>
              <w:t>3</w:t>
            </w:r>
            <w:r w:rsidRPr="00DA561A" w:rsidR="008C2CC3">
              <w:rPr>
                <w:rFonts w:ascii="Calibri" w:hAnsi="Calibri" w:cs="Calibri"/>
                <w:sz w:val="22"/>
                <w:szCs w:val="22"/>
              </w:rPr>
              <w:t xml:space="preserve"> approved elective courses</w:t>
            </w:r>
            <w:r w:rsidRPr="00DA561A" w:rsidR="008005CA">
              <w:rPr>
                <w:rFonts w:ascii="Calibri" w:hAnsi="Calibri" w:cs="Calibri"/>
                <w:sz w:val="22"/>
                <w:szCs w:val="22"/>
              </w:rPr>
              <w:t xml:space="preserve"> from various departments</w:t>
            </w:r>
          </w:p>
        </w:tc>
        <w:tc>
          <w:tcPr>
            <w:tcW w:w="5225" w:type="dxa"/>
            <w:tcMar/>
          </w:tcPr>
          <w:p w:rsidRPr="00DA561A" w:rsidR="008C2CC3" w:rsidP="00154B42" w:rsidRDefault="00FF117B" w14:paraId="561D307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A561A">
              <w:rPr>
                <w:rFonts w:ascii="Calibri" w:hAnsi="Calibri" w:cs="Calibri"/>
                <w:sz w:val="22"/>
                <w:szCs w:val="22"/>
              </w:rPr>
              <w:t>5</w:t>
            </w:r>
            <w:r w:rsidRPr="00DA561A" w:rsidR="008C2CC3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620" w:type="dxa"/>
            <w:tcMar/>
          </w:tcPr>
          <w:p w:rsidRPr="00DA561A" w:rsidR="008C2CC3" w:rsidP="00154B42" w:rsidRDefault="008C2CC3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A561A" w:rsidR="008C2CC3" w:rsidTr="142FF4E0" w14:paraId="6D7F3110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548" w:type="dxa"/>
            <w:vMerge/>
            <w:tcMar/>
          </w:tcPr>
          <w:p w:rsidRPr="00DA561A" w:rsidR="008C2CC3" w:rsidP="00154B42" w:rsidRDefault="008C2CC3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5" w:type="dxa"/>
            <w:tcMar/>
          </w:tcPr>
          <w:p w:rsidRPr="00DA561A" w:rsidR="008C2CC3" w:rsidP="00154B42" w:rsidRDefault="00FF117B" w14:paraId="42CDFDA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A561A">
              <w:rPr>
                <w:rFonts w:ascii="Calibri" w:hAnsi="Calibri" w:cs="Calibri"/>
                <w:sz w:val="22"/>
                <w:szCs w:val="22"/>
              </w:rPr>
              <w:t>6</w:t>
            </w:r>
            <w:r w:rsidRPr="00DA561A" w:rsidR="008C2CC3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620" w:type="dxa"/>
            <w:tcMar/>
          </w:tcPr>
          <w:p w:rsidRPr="00DA561A" w:rsidR="008C2CC3" w:rsidP="00154B42" w:rsidRDefault="008C2CC3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A561A" w:rsidR="004F71BE" w:rsidTr="142FF4E0" w14:paraId="45CB103B" wp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548" w:type="dxa"/>
            <w:vMerge/>
            <w:tcBorders/>
            <w:tcMar/>
          </w:tcPr>
          <w:p w:rsidRPr="00DA561A" w:rsidR="004F71BE" w:rsidP="00154B42" w:rsidRDefault="004F71BE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5" w:type="dxa"/>
            <w:tcBorders>
              <w:bottom w:val="single" w:color="auto" w:sz="4" w:space="0"/>
            </w:tcBorders>
            <w:tcMar/>
          </w:tcPr>
          <w:p w:rsidRPr="00DA561A" w:rsidR="004F71BE" w:rsidP="00091FF5" w:rsidRDefault="00FF117B" w14:paraId="669988B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A561A">
              <w:rPr>
                <w:rFonts w:ascii="Calibri" w:hAnsi="Calibri" w:cs="Calibri"/>
                <w:sz w:val="22"/>
                <w:szCs w:val="22"/>
              </w:rPr>
              <w:t>7</w:t>
            </w:r>
            <w:r w:rsidRPr="00DA561A" w:rsidR="004F71B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tcMar/>
          </w:tcPr>
          <w:p w:rsidRPr="00DA561A" w:rsidR="004F71BE" w:rsidP="00091FF5" w:rsidRDefault="004F71BE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DA561A" w:rsidR="00154B42" w:rsidP="00996D52" w:rsidRDefault="00154B42" w14:paraId="45FB081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xmlns:wp14="http://schemas.microsoft.com/office/word/2010/wordml" w:rsidRPr="00DA561A" w:rsidR="00996D52" w:rsidP="00996D52" w:rsidRDefault="00996D52" w14:paraId="049F31CB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DA561A" w:rsidR="000862D7" w:rsidRDefault="000862D7" w14:paraId="53128261" wp14:textId="77777777">
      <w:pPr>
        <w:rPr>
          <w:rFonts w:ascii="Calibri" w:hAnsi="Calibri" w:cs="Calibri"/>
          <w:sz w:val="22"/>
          <w:szCs w:val="22"/>
        </w:rPr>
      </w:pPr>
    </w:p>
    <w:sectPr w:rsidRPr="00DA561A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5B65DD" w:rsidRDefault="005B65DD" w14:paraId="4DDBEF00" wp14:textId="77777777">
      <w:r>
        <w:separator/>
      </w:r>
    </w:p>
  </w:endnote>
  <w:endnote w:type="continuationSeparator" w:id="0">
    <w:p xmlns:wp14="http://schemas.microsoft.com/office/word/2010/wordml" w:rsidR="005B65DD" w:rsidRDefault="005B65DD" w14:paraId="3461D77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54B42" w:rsidRDefault="00154B42" w14:paraId="4B99056E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154B42" w:rsidRDefault="00154B42" w14:paraId="1299C43A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5B65DD" w:rsidRDefault="005B65DD" w14:paraId="62486C05" wp14:textId="77777777">
      <w:r>
        <w:separator/>
      </w:r>
    </w:p>
  </w:footnote>
  <w:footnote w:type="continuationSeparator" w:id="0">
    <w:p xmlns:wp14="http://schemas.microsoft.com/office/word/2010/wordml" w:rsidR="005B65DD" w:rsidRDefault="005B65DD" w14:paraId="4101652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88421701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36DA2"/>
    <w:rsid w:val="000862D7"/>
    <w:rsid w:val="00086668"/>
    <w:rsid w:val="00091FF5"/>
    <w:rsid w:val="00094BA0"/>
    <w:rsid w:val="00114E6B"/>
    <w:rsid w:val="00154B42"/>
    <w:rsid w:val="001816A8"/>
    <w:rsid w:val="002B319F"/>
    <w:rsid w:val="002D41DA"/>
    <w:rsid w:val="00366070"/>
    <w:rsid w:val="00375C5C"/>
    <w:rsid w:val="004638E1"/>
    <w:rsid w:val="00490130"/>
    <w:rsid w:val="004D5208"/>
    <w:rsid w:val="004F2F29"/>
    <w:rsid w:val="004F71BE"/>
    <w:rsid w:val="00500235"/>
    <w:rsid w:val="0056303D"/>
    <w:rsid w:val="0056323F"/>
    <w:rsid w:val="005A7DEC"/>
    <w:rsid w:val="005B65DD"/>
    <w:rsid w:val="005D6DAB"/>
    <w:rsid w:val="0061443D"/>
    <w:rsid w:val="00680846"/>
    <w:rsid w:val="007C74EA"/>
    <w:rsid w:val="007E53AB"/>
    <w:rsid w:val="007E542B"/>
    <w:rsid w:val="008005CA"/>
    <w:rsid w:val="0089124A"/>
    <w:rsid w:val="008B0373"/>
    <w:rsid w:val="008C2CC3"/>
    <w:rsid w:val="008D5BC9"/>
    <w:rsid w:val="0090299E"/>
    <w:rsid w:val="00996D52"/>
    <w:rsid w:val="009D7D2C"/>
    <w:rsid w:val="009E1CCF"/>
    <w:rsid w:val="00A40F8F"/>
    <w:rsid w:val="00A972C0"/>
    <w:rsid w:val="00AB0CD3"/>
    <w:rsid w:val="00AD687C"/>
    <w:rsid w:val="00B53BF7"/>
    <w:rsid w:val="00B667F1"/>
    <w:rsid w:val="00B72B34"/>
    <w:rsid w:val="00C5117A"/>
    <w:rsid w:val="00CE1F94"/>
    <w:rsid w:val="00D25597"/>
    <w:rsid w:val="00D56AE1"/>
    <w:rsid w:val="00D92A27"/>
    <w:rsid w:val="00DA561A"/>
    <w:rsid w:val="00DB7D6C"/>
    <w:rsid w:val="00E32F14"/>
    <w:rsid w:val="00E842ED"/>
    <w:rsid w:val="00EF4F93"/>
    <w:rsid w:val="00EF56D9"/>
    <w:rsid w:val="00F3204A"/>
    <w:rsid w:val="00FC6F14"/>
    <w:rsid w:val="00FE2F1A"/>
    <w:rsid w:val="00FF117B"/>
    <w:rsid w:val="02B5B27B"/>
    <w:rsid w:val="043DFA30"/>
    <w:rsid w:val="08DFD48B"/>
    <w:rsid w:val="0A0756D8"/>
    <w:rsid w:val="100925C6"/>
    <w:rsid w:val="11C282E3"/>
    <w:rsid w:val="142FF4E0"/>
    <w:rsid w:val="208C14ED"/>
    <w:rsid w:val="2660788E"/>
    <w:rsid w:val="3BD62A6E"/>
    <w:rsid w:val="3D8E0871"/>
    <w:rsid w:val="3EF68786"/>
    <w:rsid w:val="404D42C0"/>
    <w:rsid w:val="4C7E08D8"/>
    <w:rsid w:val="4CFB65EB"/>
    <w:rsid w:val="526B0015"/>
    <w:rsid w:val="558DBA84"/>
    <w:rsid w:val="55EC0B92"/>
    <w:rsid w:val="56E8F98B"/>
    <w:rsid w:val="58BF413F"/>
    <w:rsid w:val="58E3F204"/>
    <w:rsid w:val="5FC061A4"/>
    <w:rsid w:val="634F1F0D"/>
    <w:rsid w:val="6EBBA9D9"/>
    <w:rsid w:val="734DA9F1"/>
    <w:rsid w:val="74DF1223"/>
    <w:rsid w:val="7D838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138143D3"/>
  <w14:defaultImageDpi w14:val="300"/>
  <w15:chartTrackingRefBased/>
  <w15:docId w15:val="{4AD347DC-6C0B-4101-B5F7-86FB07FC84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  <w:style w:type="character" w:styleId="apple-converted-space" w:customStyle="1">
    <w:name w:val="apple-converted-space"/>
    <w:rsid w:val="00614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64C37CF-DAEA-4D2D-BDCC-DDAE7CFB6D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09D441-6117-41D1-B537-30C62D8031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CC3622-CE10-4275-B01B-7882CBE68D07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7</revision>
  <dcterms:created xsi:type="dcterms:W3CDTF">2024-07-24T17:01:00.0000000Z</dcterms:created>
  <dcterms:modified xsi:type="dcterms:W3CDTF">2026-08-04T16:53:05.6059502Z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13500.0000000000</vt:lpwstr>
  </property>
  <property fmtid="{D5CDD505-2E9C-101B-9397-08002B2CF9AE}" pid="4" name="display_urn:schemas-microsoft-com:office:office#Author">
    <vt:lpwstr>Liz Fekete Trubey</vt:lpwstr>
  </property>
</Properties>
</file>