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9D0B0C" w:rsidR="00E34F00" w:rsidP="00E34F00" w:rsidRDefault="00E34F00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9D0B0C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9D0B0C" w:rsidR="00E34F00" w:rsidP="00E34F00" w:rsidRDefault="00E34F00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9D0B0C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9D0B0C" w:rsidR="00E34F00" w:rsidP="00E34F00" w:rsidRDefault="00E34F00" w14:paraId="206B1664" wp14:textId="161D78DA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A2A404D" w:rsidR="00E34F00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A2A404D" w:rsidR="00E34F00">
        <w:rPr>
          <w:rFonts w:ascii="Calibri" w:hAnsi="Calibri" w:cs="Calibri"/>
          <w:b w:val="0"/>
          <w:bCs w:val="0"/>
          <w:sz w:val="22"/>
          <w:szCs w:val="22"/>
          <w:u w:val="single"/>
        </w:rPr>
        <w:t>French</w:t>
      </w:r>
      <w:r w:rsidRPr="4A2A404D" w:rsidR="00E34F00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A2A404D" w:rsidR="7860164F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A2A404D" w:rsidR="00E34F00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A2A404D" w:rsidR="6E539EC3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9D0B0C" w:rsidR="00E34F00" w:rsidP="00E34F00" w:rsidRDefault="00E34F00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D0B0C" w:rsidR="00E34F00" w:rsidP="00E34F00" w:rsidRDefault="00E34F00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D0B0C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9D0B0C" w:rsidR="00E34F00" w:rsidP="00E34F00" w:rsidRDefault="00E34F00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9D0B0C" w:rsidR="00E34F00" w:rsidP="00E34F00" w:rsidRDefault="00E34F00" w14:paraId="70B700E3" wp14:textId="31397791">
      <w:pPr>
        <w:rPr>
          <w:rFonts w:ascii="Calibri" w:hAnsi="Calibri" w:cs="Calibri"/>
          <w:sz w:val="22"/>
          <w:szCs w:val="22"/>
          <w:u w:val="single"/>
        </w:rPr>
      </w:pPr>
      <w:r w:rsidRPr="4A2A404D" w:rsidR="1B30875C">
        <w:rPr>
          <w:rFonts w:ascii="Calibri" w:hAnsi="Calibri" w:cs="Calibri"/>
          <w:sz w:val="22"/>
          <w:szCs w:val="22"/>
          <w:u w:val="single"/>
        </w:rPr>
        <w:t>7</w:t>
      </w:r>
      <w:r w:rsidRPr="4A2A404D" w:rsidR="00E34F00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9D0B0C" w:rsidR="00E34F00" w:rsidP="00E34F00" w:rsidRDefault="00E34F00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D0B0C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9D0B0C" w:rsidR="00E34F00" w:rsidP="00E34F00" w:rsidRDefault="00E34F00" w14:paraId="224F7E2C" wp14:textId="2602A390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4A2A404D" w:rsidR="00E34F00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A2A404D" w:rsidR="00E34F00">
        <w:rPr>
          <w:rFonts w:ascii="Calibri" w:hAnsi="Calibri" w:cs="Calibri"/>
          <w:sz w:val="22"/>
          <w:szCs w:val="22"/>
        </w:rPr>
        <w:t>double-counted</w:t>
      </w:r>
      <w:r w:rsidRPr="4A2A404D" w:rsidR="00E34F00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9D0B0C" w:rsidR="009F7E43" w:rsidP="00996D52" w:rsidRDefault="009F7E43" w14:paraId="72AF0156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b/>
          <w:sz w:val="22"/>
          <w:szCs w:val="22"/>
        </w:rPr>
      </w:pPr>
      <w:r w:rsidRPr="009D0B0C">
        <w:rPr>
          <w:rFonts w:ascii="Calibri" w:hAnsi="Calibri" w:cs="Calibri"/>
          <w:sz w:val="22"/>
          <w:szCs w:val="22"/>
        </w:rPr>
        <w:t>Minors who begin in 111, 115, or 121-1 may count 201 as one of the 2 elective courses in language or literature and culture.</w:t>
      </w:r>
    </w:p>
    <w:p xmlns:wp14="http://schemas.microsoft.com/office/word/2010/wordml" w:rsidRPr="009D0B0C" w:rsidR="009F7E43" w:rsidP="4A2A404D" w:rsidRDefault="009F7E43" w14:paraId="32ABABB4" wp14:textId="49F5DC5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b w:val="1"/>
          <w:bCs w:val="1"/>
          <w:sz w:val="22"/>
          <w:szCs w:val="22"/>
        </w:rPr>
      </w:pPr>
      <w:r w:rsidRPr="4A2A404D" w:rsidR="009F7E43">
        <w:rPr>
          <w:rFonts w:ascii="Calibri" w:hAnsi="Calibri" w:cs="Calibri"/>
          <w:sz w:val="22"/>
          <w:szCs w:val="22"/>
        </w:rPr>
        <w:t xml:space="preserve">Minors with an AP score of 5 or with advanced department placement may waive 202. In this </w:t>
      </w:r>
      <w:r w:rsidRPr="4A2A404D" w:rsidR="009F7E43">
        <w:rPr>
          <w:rFonts w:ascii="Calibri" w:hAnsi="Calibri" w:cs="Calibri"/>
          <w:sz w:val="22"/>
          <w:szCs w:val="22"/>
        </w:rPr>
        <w:t>case</w:t>
      </w:r>
      <w:r w:rsidRPr="4A2A404D" w:rsidR="009F7E43">
        <w:rPr>
          <w:rFonts w:ascii="Calibri" w:hAnsi="Calibri" w:cs="Calibri"/>
          <w:sz w:val="22"/>
          <w:szCs w:val="22"/>
        </w:rPr>
        <w:t xml:space="preserve"> the minor will </w:t>
      </w:r>
      <w:r w:rsidRPr="4A2A404D" w:rsidR="009F7E43">
        <w:rPr>
          <w:rFonts w:ascii="Calibri" w:hAnsi="Calibri" w:cs="Calibri"/>
          <w:sz w:val="22"/>
          <w:szCs w:val="22"/>
        </w:rPr>
        <w:t>require</w:t>
      </w:r>
      <w:r w:rsidRPr="4A2A404D" w:rsidR="009F7E43">
        <w:rPr>
          <w:rFonts w:ascii="Calibri" w:hAnsi="Calibri" w:cs="Calibri"/>
          <w:sz w:val="22"/>
          <w:szCs w:val="22"/>
        </w:rPr>
        <w:t xml:space="preserve"> </w:t>
      </w:r>
      <w:r w:rsidRPr="4A2A404D" w:rsidR="7E833B10">
        <w:rPr>
          <w:rFonts w:ascii="Calibri" w:hAnsi="Calibri" w:cs="Calibri"/>
          <w:sz w:val="22"/>
          <w:szCs w:val="22"/>
        </w:rPr>
        <w:t>6</w:t>
      </w:r>
      <w:r w:rsidRPr="4A2A404D" w:rsidR="009F7E43">
        <w:rPr>
          <w:rFonts w:ascii="Calibri" w:hAnsi="Calibri" w:cs="Calibri"/>
          <w:sz w:val="22"/>
          <w:szCs w:val="22"/>
        </w:rPr>
        <w:t xml:space="preserve"> courses.</w:t>
      </w:r>
    </w:p>
    <w:p xmlns:wp14="http://schemas.microsoft.com/office/word/2010/wordml" w:rsidRPr="009D0B0C" w:rsidR="009F7E43" w:rsidP="4A2A404D" w:rsidRDefault="009F7E43" w14:paraId="68A75C4E" wp14:textId="5B75299B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b w:val="1"/>
          <w:bCs w:val="1"/>
          <w:sz w:val="22"/>
          <w:szCs w:val="22"/>
        </w:rPr>
      </w:pPr>
      <w:r w:rsidRPr="4A2A404D" w:rsidR="009F7E43">
        <w:rPr>
          <w:rFonts w:ascii="Calibri" w:hAnsi="Calibri" w:cs="Calibri"/>
          <w:sz w:val="22"/>
          <w:szCs w:val="22"/>
        </w:rPr>
        <w:t>At least</w:t>
      </w:r>
      <w:r w:rsidRPr="4A2A404D" w:rsidR="387D5501">
        <w:rPr>
          <w:rFonts w:ascii="Calibri" w:hAnsi="Calibri" w:cs="Calibri"/>
          <w:sz w:val="22"/>
          <w:szCs w:val="22"/>
        </w:rPr>
        <w:t xml:space="preserve"> 50% of the courses for the minor </w:t>
      </w:r>
      <w:r w:rsidRPr="4A2A404D" w:rsidR="009F7E43">
        <w:rPr>
          <w:rFonts w:ascii="Calibri" w:hAnsi="Calibri" w:cs="Calibri"/>
          <w:sz w:val="22"/>
          <w:szCs w:val="22"/>
        </w:rPr>
        <w:t>must be taken at Northwestern.</w:t>
      </w:r>
    </w:p>
    <w:p xmlns:wp14="http://schemas.microsoft.com/office/word/2010/wordml" w:rsidRPr="009D0B0C" w:rsidR="00E34F00" w:rsidP="4A2A404D" w:rsidRDefault="009F7E43" w14:paraId="2112EA5A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b w:val="1"/>
          <w:bCs w:val="1"/>
          <w:sz w:val="22"/>
          <w:szCs w:val="22"/>
        </w:rPr>
      </w:pPr>
      <w:r w:rsidRPr="4A2A404D" w:rsidR="009F7E43">
        <w:rPr>
          <w:rFonts w:ascii="Calibri" w:hAnsi="Calibri" w:cs="Calibri"/>
          <w:sz w:val="22"/>
          <w:szCs w:val="22"/>
        </w:rPr>
        <w:t>Students should consult department about using courses taken abroad toward the minor.</w:t>
      </w:r>
      <w:r w:rsidRPr="4A2A404D" w:rsidR="00E34F00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</w:p>
    <w:p w:rsidR="56E2DF97" w:rsidP="4A2A404D" w:rsidRDefault="56E2DF97" w14:paraId="6DA52AD2" w14:textId="6D238EED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b w:val="0"/>
          <w:bCs w:val="0"/>
          <w:sz w:val="22"/>
          <w:szCs w:val="22"/>
        </w:rPr>
      </w:pPr>
      <w:r w:rsidRPr="4A2A404D" w:rsidR="56E2DF97">
        <w:rPr>
          <w:rFonts w:ascii="Calibri" w:hAnsi="Calibri" w:cs="Calibri"/>
          <w:b w:val="0"/>
          <w:bCs w:val="0"/>
          <w:sz w:val="22"/>
          <w:szCs w:val="22"/>
        </w:rPr>
        <w:t>Up to 2 courses for the minor may be taught in English</w:t>
      </w:r>
      <w:r w:rsidRPr="4A2A404D" w:rsidR="5240773E">
        <w:rPr>
          <w:rFonts w:ascii="Calibri" w:hAnsi="Calibri" w:cs="Calibri"/>
          <w:b w:val="0"/>
          <w:bCs w:val="0"/>
          <w:sz w:val="22"/>
          <w:szCs w:val="22"/>
        </w:rPr>
        <w:t>.</w:t>
      </w:r>
    </w:p>
    <w:p xmlns:wp14="http://schemas.microsoft.com/office/word/2010/wordml" w:rsidRPr="009D0B0C" w:rsidR="009F7E43" w:rsidP="00996D52" w:rsidRDefault="00E34F00" w14:paraId="7F93B892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b/>
          <w:sz w:val="22"/>
          <w:szCs w:val="22"/>
        </w:rPr>
      </w:pPr>
      <w:r w:rsidRPr="009D0B0C">
        <w:rPr>
          <w:rFonts w:ascii="Calibri" w:hAnsi="Calibri" w:cs="Calibri"/>
          <w:b/>
          <w:sz w:val="22"/>
          <w:szCs w:val="22"/>
        </w:rPr>
        <w:t>Prerequisite</w:t>
      </w:r>
      <w:r w:rsidRPr="009D0B0C">
        <w:rPr>
          <w:rFonts w:ascii="Calibri" w:hAnsi="Calibri" w:cs="Calibri"/>
          <w:sz w:val="22"/>
          <w:szCs w:val="22"/>
        </w:rPr>
        <w:t>: FRENCH 201 or equivalent proficiency</w:t>
      </w:r>
    </w:p>
    <w:p xmlns:wp14="http://schemas.microsoft.com/office/word/2010/wordml" w:rsidRPr="009D0B0C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198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2700"/>
        <w:gridCol w:w="4770"/>
        <w:gridCol w:w="1350"/>
      </w:tblGrid>
      <w:tr xmlns:wp14="http://schemas.microsoft.com/office/word/2010/wordml" w:rsidRPr="009D0B0C" w:rsidR="00996D52" w:rsidTr="4A2A404D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bottom w:val="single" w:color="auto" w:sz="4" w:space="0"/>
            </w:tcBorders>
            <w:tcMar/>
          </w:tcPr>
          <w:p w:rsidRPr="009D0B0C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D0B0C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0B0C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350" w:type="dxa"/>
            <w:tcMar/>
          </w:tcPr>
          <w:p w:rsidRPr="009D0B0C" w:rsidR="00996D52" w:rsidP="00154B42" w:rsidRDefault="00E91C68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0B0C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9D0B0C" w:rsidR="009F7E43" w:rsidTr="4A2A404D" w14:paraId="212C8F3E" wp14:textId="7777777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2700" w:type="dxa"/>
            <w:vMerge w:val="restart"/>
            <w:tcBorders>
              <w:top w:val="single" w:color="auto" w:sz="4" w:space="0"/>
            </w:tcBorders>
            <w:tcMar/>
          </w:tcPr>
          <w:p w:rsidRPr="009D0B0C" w:rsidR="009F7E43" w:rsidP="00884898" w:rsidRDefault="009F7E43" w14:paraId="54334270" wp14:textId="58B73E00">
            <w:pPr/>
            <w:r w:rsidRPr="4A2A404D" w:rsidR="1A78461E">
              <w:rPr>
                <w:rFonts w:ascii="Calibri" w:hAnsi="Calibri" w:cs="Calibri"/>
                <w:sz w:val="22"/>
                <w:szCs w:val="22"/>
              </w:rPr>
              <w:t>4 core courses</w:t>
            </w:r>
          </w:p>
        </w:tc>
        <w:tc>
          <w:tcPr>
            <w:tcW w:w="4770" w:type="dxa"/>
            <w:tcMar/>
          </w:tcPr>
          <w:p w:rsidRPr="009D0B0C" w:rsidR="009F7E43" w:rsidP="00154B42" w:rsidRDefault="009F7E43" w14:paraId="620CD77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D0B0C">
              <w:rPr>
                <w:rFonts w:ascii="Calibri" w:hAnsi="Calibri" w:cs="Calibri"/>
                <w:sz w:val="22"/>
                <w:szCs w:val="22"/>
              </w:rPr>
              <w:t>1. FRENCH 202</w:t>
            </w:r>
          </w:p>
        </w:tc>
        <w:tc>
          <w:tcPr>
            <w:tcW w:w="1350" w:type="dxa"/>
            <w:tcMar/>
          </w:tcPr>
          <w:p w:rsidRPr="009D0B0C" w:rsidR="009F7E43" w:rsidP="00154B42" w:rsidRDefault="009F7E43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D0B0C" w:rsidR="009F7E43" w:rsidTr="4A2A404D" w14:paraId="77C84316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700" w:type="dxa"/>
            <w:vMerge/>
            <w:tcBorders/>
            <w:tcMar/>
          </w:tcPr>
          <w:p w:rsidRPr="009D0B0C" w:rsidR="009F7E43" w:rsidP="00154B42" w:rsidRDefault="009F7E43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Borders>
              <w:bottom w:val="single" w:color="auto" w:sz="4" w:space="0"/>
            </w:tcBorders>
            <w:tcMar/>
          </w:tcPr>
          <w:p w:rsidRPr="009D0B0C" w:rsidR="009F7E43" w:rsidP="009F7E43" w:rsidRDefault="009F7E43" w14:paraId="1A727674" wp14:textId="49FD232C">
            <w:pPr>
              <w:rPr>
                <w:rFonts w:ascii="Calibri" w:hAnsi="Calibri" w:cs="Calibri"/>
                <w:sz w:val="22"/>
                <w:szCs w:val="22"/>
              </w:rPr>
            </w:pPr>
            <w:r w:rsidRPr="4A2A404D" w:rsidR="009F7E43">
              <w:rPr>
                <w:rFonts w:ascii="Calibri" w:hAnsi="Calibri" w:cs="Calibri"/>
                <w:sz w:val="22"/>
                <w:szCs w:val="22"/>
              </w:rPr>
              <w:t xml:space="preserve">2. FRENCH </w:t>
            </w:r>
            <w:r w:rsidRPr="4A2A404D" w:rsidR="1FB2FDF7">
              <w:rPr>
                <w:rFonts w:ascii="Calibri" w:hAnsi="Calibri" w:cs="Calibri"/>
                <w:sz w:val="22"/>
                <w:szCs w:val="22"/>
              </w:rPr>
              <w:t>210 or 211</w:t>
            </w:r>
          </w:p>
        </w:tc>
        <w:tc>
          <w:tcPr>
            <w:tcW w:w="1350" w:type="dxa"/>
            <w:tcMar/>
          </w:tcPr>
          <w:p w:rsidRPr="009D0B0C" w:rsidR="009F7E43" w:rsidP="00154B42" w:rsidRDefault="009F7E43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4A2A404D" w:rsidTr="4A2A404D" w14:paraId="2AD9F741">
        <w:trPr>
          <w:trHeight w:val="399"/>
        </w:trPr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/>
            <w:tcMar/>
          </w:tcPr>
          <w:p w14:paraId="0CE9A511"/>
        </w:tc>
        <w:tc>
          <w:tcPr>
            <w:tcW w:w="4770" w:type="dxa"/>
            <w:tcBorders>
              <w:top w:val="single" w:color="auto" w:sz="4" w:space="0"/>
            </w:tcBorders>
            <w:tcMar/>
          </w:tcPr>
          <w:p w:rsidR="1FB2FDF7" w:rsidP="4A2A404D" w:rsidRDefault="1FB2FDF7" w14:paraId="24649814" w14:textId="05EF6F38">
            <w:pPr>
              <w:pStyle w:val="Normal"/>
            </w:pPr>
            <w:r w:rsidRPr="4A2A404D" w:rsidR="1FB2FDF7">
              <w:rPr>
                <w:rFonts w:ascii="Calibri" w:hAnsi="Calibri" w:cs="Calibri"/>
                <w:sz w:val="22"/>
                <w:szCs w:val="22"/>
              </w:rPr>
              <w:t>3. FRENCH 271, 272 or 273</w:t>
            </w:r>
          </w:p>
        </w:tc>
        <w:tc>
          <w:tcPr>
            <w:tcW w:w="1350" w:type="dxa"/>
            <w:tcMar/>
          </w:tcPr>
          <w:p w:rsidR="4A2A404D" w:rsidP="4A2A404D" w:rsidRDefault="4A2A404D" w14:paraId="4FA6194B" w14:textId="14B9AB8B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4A2A404D" w:rsidTr="4A2A404D" w14:paraId="66141680">
        <w:trPr>
          <w:trHeight w:val="399"/>
        </w:trPr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/>
            <w:tcMar/>
          </w:tcPr>
          <w:p w14:paraId="4086F4BD"/>
        </w:tc>
        <w:tc>
          <w:tcPr>
            <w:tcW w:w="4770" w:type="dxa"/>
            <w:tcBorders>
              <w:top w:val="single" w:color="auto" w:sz="4" w:space="0"/>
            </w:tcBorders>
            <w:tcMar/>
          </w:tcPr>
          <w:p w:rsidR="1FB2FDF7" w:rsidP="4A2A404D" w:rsidRDefault="1FB2FDF7" w14:paraId="3950C79D" w14:textId="0BBE768F">
            <w:pPr>
              <w:pStyle w:val="Normal"/>
            </w:pPr>
            <w:r w:rsidRPr="4A2A404D" w:rsidR="1FB2FDF7">
              <w:rPr>
                <w:rFonts w:ascii="Calibri" w:hAnsi="Calibri" w:cs="Calibri"/>
                <w:sz w:val="22"/>
                <w:szCs w:val="22"/>
              </w:rPr>
              <w:t>4. FRENCH 300, 301, 302, 303, 307, 309 or 391</w:t>
            </w:r>
          </w:p>
        </w:tc>
        <w:tc>
          <w:tcPr>
            <w:tcW w:w="1350" w:type="dxa"/>
            <w:tcMar/>
          </w:tcPr>
          <w:p w:rsidR="4A2A404D" w:rsidP="4A2A404D" w:rsidRDefault="4A2A404D" w14:paraId="34EF08BB" w14:textId="56CD05EE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D0B0C" w:rsidR="009F7E43" w:rsidTr="4A2A404D" w14:paraId="55B527BE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700" w:type="dxa"/>
            <w:vMerge w:val="restart"/>
            <w:tcBorders>
              <w:top w:val="single" w:color="auto" w:sz="4" w:space="0"/>
            </w:tcBorders>
            <w:tcMar/>
          </w:tcPr>
          <w:p w:rsidRPr="009D0B0C" w:rsidR="009F7E43" w:rsidP="4A2A404D" w:rsidRDefault="009F7E43" w14:paraId="7FCBD1D4" wp14:textId="0194A74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4A2A404D" w:rsidR="1FB2FDF7">
              <w:rPr>
                <w:rFonts w:ascii="Calibri" w:hAnsi="Calibri" w:cs="Calibri"/>
                <w:sz w:val="22"/>
                <w:szCs w:val="22"/>
              </w:rPr>
              <w:t>2 advanced study courses</w:t>
            </w:r>
            <w:r w:rsidRPr="4A2A404D" w:rsidR="3C200FF4">
              <w:rPr>
                <w:rFonts w:ascii="Calibri" w:hAnsi="Calibri" w:cs="Calibri"/>
                <w:sz w:val="22"/>
                <w:szCs w:val="22"/>
              </w:rPr>
              <w:t xml:space="preserve">, only 1 </w:t>
            </w:r>
            <w:r w:rsidRPr="4A2A404D" w:rsidR="77D241FF">
              <w:rPr>
                <w:rFonts w:ascii="Calibri" w:hAnsi="Calibri" w:cs="Calibri"/>
                <w:sz w:val="22"/>
                <w:szCs w:val="22"/>
              </w:rPr>
              <w:t>of which</w:t>
            </w:r>
            <w:r w:rsidRPr="4A2A404D" w:rsidR="3C200FF4">
              <w:rPr>
                <w:rFonts w:ascii="Calibri" w:hAnsi="Calibri" w:cs="Calibri"/>
                <w:sz w:val="22"/>
                <w:szCs w:val="22"/>
              </w:rPr>
              <w:t xml:space="preserve"> can be taught in English, see catalogue for list of approved courses</w:t>
            </w:r>
          </w:p>
        </w:tc>
        <w:tc>
          <w:tcPr>
            <w:tcW w:w="4770" w:type="dxa"/>
            <w:tcBorders>
              <w:top w:val="single" w:color="auto" w:sz="4" w:space="0"/>
            </w:tcBorders>
            <w:tcMar/>
          </w:tcPr>
          <w:p w:rsidRPr="009D0B0C" w:rsidR="009F7E43" w:rsidP="00154B42" w:rsidRDefault="009F7E43" w14:paraId="3208D9AE" wp14:textId="388C55F5">
            <w:pPr>
              <w:rPr>
                <w:rFonts w:ascii="Calibri" w:hAnsi="Calibri" w:cs="Calibri"/>
                <w:sz w:val="22"/>
                <w:szCs w:val="22"/>
              </w:rPr>
            </w:pPr>
            <w:r w:rsidRPr="4A2A404D" w:rsidR="3C200FF4">
              <w:rPr>
                <w:rFonts w:ascii="Calibri" w:hAnsi="Calibri" w:cs="Calibri"/>
                <w:sz w:val="22"/>
                <w:szCs w:val="22"/>
              </w:rPr>
              <w:t>5</w:t>
            </w:r>
            <w:r w:rsidRPr="4A2A404D" w:rsidR="009F7E43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350" w:type="dxa"/>
            <w:tcMar/>
          </w:tcPr>
          <w:p w:rsidRPr="009D0B0C" w:rsidR="009F7E43" w:rsidP="00154B42" w:rsidRDefault="009F7E43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D0B0C" w:rsidR="009F7E43" w:rsidTr="4A2A404D" w14:paraId="1EB23CA6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700" w:type="dxa"/>
            <w:vMerge/>
            <w:tcMar/>
          </w:tcPr>
          <w:p w:rsidRPr="009D0B0C" w:rsidR="009F7E43" w:rsidP="00154B42" w:rsidRDefault="009F7E43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D0B0C" w:rsidR="009F7E43" w:rsidP="00154B42" w:rsidRDefault="009F7E43" w14:paraId="24ED520C" wp14:textId="61D8BBAC">
            <w:pPr>
              <w:rPr>
                <w:rFonts w:ascii="Calibri" w:hAnsi="Calibri" w:cs="Calibri"/>
                <w:sz w:val="22"/>
                <w:szCs w:val="22"/>
              </w:rPr>
            </w:pPr>
            <w:r w:rsidRPr="4A2A404D" w:rsidR="7D74A73A">
              <w:rPr>
                <w:rFonts w:ascii="Calibri" w:hAnsi="Calibri" w:cs="Calibri"/>
                <w:sz w:val="22"/>
                <w:szCs w:val="22"/>
              </w:rPr>
              <w:t>6</w:t>
            </w:r>
            <w:r w:rsidRPr="4A2A404D" w:rsidR="009F7E43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350" w:type="dxa"/>
            <w:tcMar/>
          </w:tcPr>
          <w:p w:rsidRPr="009D0B0C" w:rsidR="009F7E43" w:rsidP="00154B42" w:rsidRDefault="009F7E43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D0B0C" w:rsidR="009F7E43" w:rsidTr="4A2A404D" w14:paraId="15CE0CFE" wp14:textId="77777777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70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9D0B0C" w:rsidR="009F7E43" w:rsidP="009F7E43" w:rsidRDefault="009F7E43" w14:paraId="7A617B78" wp14:textId="5D1161D0">
            <w:pPr/>
            <w:r w:rsidRPr="4A2A404D" w:rsidR="009F7E43">
              <w:rPr>
                <w:rFonts w:ascii="Calibri" w:hAnsi="Calibri" w:cs="Calibri"/>
                <w:sz w:val="22"/>
                <w:szCs w:val="22"/>
              </w:rPr>
              <w:t xml:space="preserve">1 </w:t>
            </w:r>
            <w:r w:rsidRPr="4A2A404D" w:rsidR="03DDEF7B">
              <w:rPr>
                <w:rFonts w:ascii="Calibri" w:hAnsi="Calibri" w:cs="Calibri"/>
                <w:sz w:val="22"/>
                <w:szCs w:val="22"/>
              </w:rPr>
              <w:t>elective courses at the 200 or 300-level above 202</w:t>
            </w:r>
          </w:p>
        </w:tc>
        <w:tc>
          <w:tcPr>
            <w:tcW w:w="4770" w:type="dxa"/>
            <w:tcBorders>
              <w:bottom w:val="single" w:color="auto" w:sz="4" w:space="0"/>
            </w:tcBorders>
            <w:tcMar/>
          </w:tcPr>
          <w:p w:rsidRPr="009D0B0C" w:rsidR="009F7E43" w:rsidP="00154B42" w:rsidRDefault="009F7E43" w14:paraId="4BC6DB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D0B0C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350" w:type="dxa"/>
            <w:tcMar/>
          </w:tcPr>
          <w:p w:rsidRPr="009D0B0C" w:rsidR="009F7E43" w:rsidP="00154B42" w:rsidRDefault="009F7E43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9D0B0C" w:rsidR="009F7E43" w:rsidP="00996D52" w:rsidRDefault="009F7E43" w14:paraId="049F31CB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9D0B0C" w:rsidR="00996D52" w:rsidP="00996D52" w:rsidRDefault="00996D52" w14:paraId="53128261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9D0B0C" w:rsidR="000862D7" w:rsidRDefault="000862D7" w14:paraId="62486C05" wp14:textId="77777777">
      <w:pPr>
        <w:rPr>
          <w:rFonts w:ascii="Calibri" w:hAnsi="Calibri" w:cs="Calibri"/>
          <w:sz w:val="22"/>
          <w:szCs w:val="22"/>
        </w:rPr>
      </w:pPr>
    </w:p>
    <w:sectPr w:rsidRPr="009D0B0C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C3422F" w:rsidRDefault="00C3422F" w14:paraId="3461D779" wp14:textId="77777777">
      <w:r>
        <w:separator/>
      </w:r>
    </w:p>
  </w:endnote>
  <w:endnote w:type="continuationSeparator" w:id="0">
    <w:p xmlns:wp14="http://schemas.microsoft.com/office/word/2010/wordml" w:rsidR="00C3422F" w:rsidRDefault="00C3422F" w14:paraId="3CF2D8B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1299C43A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4DDBEF0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C3422F" w:rsidRDefault="00C3422F" w14:paraId="4101652C" wp14:textId="77777777">
      <w:r>
        <w:separator/>
      </w:r>
    </w:p>
  </w:footnote>
  <w:footnote w:type="continuationSeparator" w:id="0">
    <w:p xmlns:wp14="http://schemas.microsoft.com/office/word/2010/wordml" w:rsidR="00C3422F" w:rsidRDefault="00C3422F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44657983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27125"/>
    <w:rsid w:val="000737C3"/>
    <w:rsid w:val="000862D7"/>
    <w:rsid w:val="00086668"/>
    <w:rsid w:val="000F4E12"/>
    <w:rsid w:val="00112987"/>
    <w:rsid w:val="00154B42"/>
    <w:rsid w:val="00232EB8"/>
    <w:rsid w:val="0024777A"/>
    <w:rsid w:val="002514E1"/>
    <w:rsid w:val="002F3ECD"/>
    <w:rsid w:val="00307473"/>
    <w:rsid w:val="00432E07"/>
    <w:rsid w:val="00490130"/>
    <w:rsid w:val="005872C9"/>
    <w:rsid w:val="005B351E"/>
    <w:rsid w:val="00606660"/>
    <w:rsid w:val="00660A02"/>
    <w:rsid w:val="00680846"/>
    <w:rsid w:val="006B0F3F"/>
    <w:rsid w:val="00761CAB"/>
    <w:rsid w:val="007D6E18"/>
    <w:rsid w:val="00803681"/>
    <w:rsid w:val="0087685F"/>
    <w:rsid w:val="00884898"/>
    <w:rsid w:val="009364D8"/>
    <w:rsid w:val="00996D52"/>
    <w:rsid w:val="009D0B0C"/>
    <w:rsid w:val="009E1CCF"/>
    <w:rsid w:val="009F7E43"/>
    <w:rsid w:val="00A46293"/>
    <w:rsid w:val="00B63867"/>
    <w:rsid w:val="00C06935"/>
    <w:rsid w:val="00C3422F"/>
    <w:rsid w:val="00CA6648"/>
    <w:rsid w:val="00D41FF2"/>
    <w:rsid w:val="00D56AE1"/>
    <w:rsid w:val="00D93035"/>
    <w:rsid w:val="00E34F00"/>
    <w:rsid w:val="00E842ED"/>
    <w:rsid w:val="00E91C68"/>
    <w:rsid w:val="00EC746D"/>
    <w:rsid w:val="00FD327E"/>
    <w:rsid w:val="03DDEF7B"/>
    <w:rsid w:val="050FFEB4"/>
    <w:rsid w:val="05B8D5A6"/>
    <w:rsid w:val="0E464B55"/>
    <w:rsid w:val="1841B265"/>
    <w:rsid w:val="1A78461E"/>
    <w:rsid w:val="1B30875C"/>
    <w:rsid w:val="1FB2FDF7"/>
    <w:rsid w:val="354FCA98"/>
    <w:rsid w:val="387D5501"/>
    <w:rsid w:val="3C200FF4"/>
    <w:rsid w:val="3F47B94C"/>
    <w:rsid w:val="45E964FE"/>
    <w:rsid w:val="463325F7"/>
    <w:rsid w:val="4A229D6C"/>
    <w:rsid w:val="4A2A404D"/>
    <w:rsid w:val="5240773E"/>
    <w:rsid w:val="53DBDFA9"/>
    <w:rsid w:val="56D601E2"/>
    <w:rsid w:val="56E2DF97"/>
    <w:rsid w:val="59C8D4AA"/>
    <w:rsid w:val="5F276A20"/>
    <w:rsid w:val="682B4B91"/>
    <w:rsid w:val="6A9FB112"/>
    <w:rsid w:val="6E539EC3"/>
    <w:rsid w:val="6E65D640"/>
    <w:rsid w:val="77D241FF"/>
    <w:rsid w:val="7860164F"/>
    <w:rsid w:val="7917D203"/>
    <w:rsid w:val="7D43C4C8"/>
    <w:rsid w:val="7D74A73A"/>
    <w:rsid w:val="7E83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BAAA18A"/>
  <w14:defaultImageDpi w14:val="300"/>
  <w15:chartTrackingRefBased/>
  <w15:docId w15:val="{5AA810C4-04FD-463A-8D25-BC57621264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8DF967-2D1A-4002-BC9A-DFF6EA6D05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A85CD-BC46-444B-9DB1-789AF5394CC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757E2F6-6882-4CB3-8854-514FBB342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2024-07-23T21:17:00.0000000Z</dcterms:created>
  <dcterms:modified xsi:type="dcterms:W3CDTF">2026-08-04T16:05:13.0552963Z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13200.0000000000</vt:lpwstr>
  </property>
  <property fmtid="{D5CDD505-2E9C-101B-9397-08002B2CF9AE}" pid="4" name="display_urn:schemas-microsoft-com:office:office#Author">
    <vt:lpwstr>Liz Fekete Trubey</vt:lpwstr>
  </property>
</Properties>
</file>