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4469CA" w:rsidR="00370EF6" w:rsidP="00370EF6" w:rsidRDefault="00370EF6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4469CA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4469CA" w:rsidR="00370EF6" w:rsidP="00370EF6" w:rsidRDefault="00370EF6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4469CA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4469CA" w:rsidR="00370EF6" w:rsidP="00370EF6" w:rsidRDefault="00370EF6" w14:paraId="5C41DA28" wp14:textId="67BC2E28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F8D9087" w:rsidR="00370EF6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F8D9087" w:rsidR="00370EF6">
        <w:rPr>
          <w:rFonts w:ascii="Calibri" w:hAnsi="Calibri" w:cs="Calibri"/>
          <w:b w:val="0"/>
          <w:bCs w:val="0"/>
          <w:sz w:val="22"/>
          <w:szCs w:val="22"/>
          <w:u w:val="single"/>
        </w:rPr>
        <w:t>Cognitive Science</w:t>
      </w:r>
      <w:r w:rsidRPr="7F8D9087" w:rsidR="00370EF6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F8D9087" w:rsidR="26147B8A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F8D9087" w:rsidR="00370EF6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F8D9087" w:rsidR="083DA20B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4469CA" w:rsidR="00370EF6" w:rsidP="00370EF6" w:rsidRDefault="00370EF6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4469CA" w:rsidR="00370EF6" w:rsidP="00370EF6" w:rsidRDefault="00370EF6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469CA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4469CA" w:rsidR="00370EF6" w:rsidP="00370EF6" w:rsidRDefault="00370EF6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4469CA" w:rsidR="00370EF6" w:rsidP="00370EF6" w:rsidRDefault="00370EF6" w14:paraId="70B700E3" wp14:textId="6CB8CF76">
      <w:pPr>
        <w:rPr>
          <w:rFonts w:ascii="Calibri" w:hAnsi="Calibri" w:cs="Calibri"/>
          <w:sz w:val="22"/>
          <w:szCs w:val="22"/>
          <w:u w:val="single"/>
        </w:rPr>
      </w:pPr>
      <w:r w:rsidRPr="51CA14C7" w:rsidR="62C5B5E2">
        <w:rPr>
          <w:rFonts w:ascii="Calibri" w:hAnsi="Calibri" w:cs="Calibri"/>
          <w:sz w:val="22"/>
          <w:szCs w:val="22"/>
          <w:u w:val="single"/>
        </w:rPr>
        <w:t>7</w:t>
      </w:r>
      <w:r w:rsidRPr="51CA14C7" w:rsidR="00370EF6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4469CA" w:rsidR="00370EF6" w:rsidP="00370EF6" w:rsidRDefault="00370EF6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4469CA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4469CA" w:rsidR="00370EF6" w:rsidP="00370EF6" w:rsidRDefault="00370EF6" w14:paraId="224F7E2C" wp14:textId="297C693C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F8D9087" w:rsidR="00370EF6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F8D9087" w:rsidR="00370EF6">
        <w:rPr>
          <w:rFonts w:ascii="Calibri" w:hAnsi="Calibri" w:cs="Calibri"/>
          <w:sz w:val="22"/>
          <w:szCs w:val="22"/>
        </w:rPr>
        <w:t>double-counted</w:t>
      </w:r>
      <w:r w:rsidRPr="7F8D9087" w:rsidR="00370EF6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4469CA" w:rsidR="00353641" w:rsidP="00996D52" w:rsidRDefault="00353641" w14:paraId="6E3BB073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4469CA">
        <w:rPr>
          <w:rFonts w:ascii="Calibri" w:hAnsi="Calibri" w:cs="Calibri"/>
          <w:sz w:val="22"/>
          <w:szCs w:val="22"/>
        </w:rPr>
        <w:t>Students should consult with a department adviser or the Catalog for details.</w:t>
      </w:r>
    </w:p>
    <w:p xmlns:wp14="http://schemas.microsoft.com/office/word/2010/wordml" w:rsidRPr="004469CA" w:rsidR="0031699B" w:rsidP="0031699B" w:rsidRDefault="0031699B" w14:paraId="1EA10445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4469CA">
        <w:rPr>
          <w:rFonts w:ascii="Calibri" w:hAnsi="Calibri" w:cs="Calibri"/>
          <w:sz w:val="22"/>
          <w:szCs w:val="22"/>
        </w:rPr>
        <w:t>Themes include: Brains &amp; Bodies, Learning over Lifetimes, Models &amp; Machines, Reasoning &amp; Rhetoric, Collective Cognition.</w:t>
      </w:r>
    </w:p>
    <w:p xmlns:wp14="http://schemas.microsoft.com/office/word/2010/wordml" w:rsidRPr="004469CA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898"/>
        <w:gridCol w:w="3960"/>
        <w:gridCol w:w="1530"/>
      </w:tblGrid>
      <w:tr xmlns:wp14="http://schemas.microsoft.com/office/word/2010/wordml" w:rsidRPr="004469CA" w:rsidR="00996D52" w:rsidTr="7F8D9087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898" w:type="dxa"/>
            <w:tcMar/>
          </w:tcPr>
          <w:p w:rsidRPr="004469CA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4469CA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4469CA" w:rsidR="00996D52" w:rsidP="00154B42" w:rsidRDefault="001F3553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4469CA" w:rsidR="00032168" w:rsidTr="7F8D9087" w14:paraId="06271053" wp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898" w:type="dxa"/>
            <w:tcMar/>
          </w:tcPr>
          <w:p w:rsidRPr="004469CA" w:rsidR="00032168" w:rsidP="00154B42" w:rsidRDefault="00353641" w14:paraId="5CB85285" wp14:textId="4E8EBC0E">
            <w:pPr>
              <w:rPr>
                <w:rFonts w:ascii="Calibri" w:hAnsi="Calibri" w:cs="Calibri"/>
                <w:sz w:val="22"/>
                <w:szCs w:val="22"/>
              </w:rPr>
            </w:pPr>
            <w:r w:rsidRPr="51CA14C7" w:rsidR="3E1F894D">
              <w:rPr>
                <w:rFonts w:ascii="Calibri" w:hAnsi="Calibri" w:cs="Calibri"/>
                <w:sz w:val="22"/>
                <w:szCs w:val="22"/>
              </w:rPr>
              <w:t>1</w:t>
            </w:r>
            <w:r w:rsidRPr="51CA14C7" w:rsidR="00353641">
              <w:rPr>
                <w:rFonts w:ascii="Calibri" w:hAnsi="Calibri" w:cs="Calibri"/>
                <w:sz w:val="22"/>
                <w:szCs w:val="22"/>
              </w:rPr>
              <w:t xml:space="preserve"> introductory </w:t>
            </w:r>
            <w:r w:rsidRPr="51CA14C7" w:rsidR="00353641">
              <w:rPr>
                <w:rFonts w:ascii="Calibri" w:hAnsi="Calibri" w:cs="Calibri"/>
                <w:sz w:val="22"/>
                <w:szCs w:val="22"/>
              </w:rPr>
              <w:t>course</w:t>
            </w:r>
          </w:p>
        </w:tc>
        <w:tc>
          <w:tcPr>
            <w:tcW w:w="3960" w:type="dxa"/>
            <w:tcMar/>
          </w:tcPr>
          <w:p w:rsidRPr="004469CA" w:rsidR="00032168" w:rsidP="00154B42" w:rsidRDefault="00032168" w14:paraId="7FFE238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4469CA" w:rsidR="0031699B">
              <w:rPr>
                <w:rFonts w:ascii="Calibri" w:hAnsi="Calibri" w:cs="Calibri"/>
                <w:sz w:val="22"/>
                <w:szCs w:val="22"/>
              </w:rPr>
              <w:t>COG_SCI 110 Intro to Cognitive Science</w:t>
            </w:r>
          </w:p>
        </w:tc>
        <w:tc>
          <w:tcPr>
            <w:tcW w:w="1530" w:type="dxa"/>
            <w:tcMar/>
          </w:tcPr>
          <w:p w:rsidRPr="004469CA" w:rsidR="00032168" w:rsidP="00154B42" w:rsidRDefault="00032168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469CA" w:rsidR="00032168" w:rsidTr="7F8D9087" w14:paraId="768A97A2" wp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89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4469CA" w:rsidR="00032168" w:rsidP="00144A6B" w:rsidRDefault="0031699B" w14:paraId="55C5A739" wp14:textId="39E9AF9F">
            <w:pPr>
              <w:rPr>
                <w:rFonts w:ascii="Calibri" w:hAnsi="Calibri" w:cs="Calibri"/>
                <w:sz w:val="22"/>
                <w:szCs w:val="22"/>
              </w:rPr>
            </w:pPr>
            <w:r w:rsidRPr="7F8D9087" w:rsidR="0031699B">
              <w:rPr>
                <w:rFonts w:ascii="Calibri" w:hAnsi="Calibri" w:cs="Calibri"/>
                <w:sz w:val="22"/>
                <w:szCs w:val="22"/>
              </w:rPr>
              <w:t>1</w:t>
            </w:r>
            <w:r w:rsidRPr="7F8D9087" w:rsidR="0035364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7F8D9087" w:rsidR="00353641">
              <w:rPr>
                <w:rFonts w:ascii="Calibri" w:hAnsi="Calibri" w:cs="Calibri"/>
                <w:sz w:val="22"/>
                <w:szCs w:val="22"/>
              </w:rPr>
              <w:t>methodology</w:t>
            </w:r>
            <w:r w:rsidRPr="7F8D9087" w:rsidR="00353641">
              <w:rPr>
                <w:rFonts w:ascii="Calibri" w:hAnsi="Calibri" w:cs="Calibri"/>
                <w:sz w:val="22"/>
                <w:szCs w:val="22"/>
              </w:rPr>
              <w:t xml:space="preserve"> cours</w:t>
            </w:r>
            <w:r w:rsidRPr="7F8D9087" w:rsidR="0031699B">
              <w:rPr>
                <w:rFonts w:ascii="Calibri" w:hAnsi="Calibri" w:cs="Calibri"/>
                <w:sz w:val="22"/>
                <w:szCs w:val="22"/>
              </w:rPr>
              <w:t>e:</w:t>
            </w:r>
            <w:r w:rsidRPr="7F8D9087" w:rsidR="0035364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7F8D9087" w:rsidR="4A27C690">
              <w:rPr>
                <w:rFonts w:ascii="Calibri" w:hAnsi="Calibri" w:cs="Calibri"/>
                <w:sz w:val="22"/>
                <w:szCs w:val="22"/>
              </w:rPr>
              <w:t>COMP SCI 110, COMP SCI 150 or GEN_ENG 150, 151, STAT 201, PSYCH 201, STAT 202, 210</w:t>
            </w:r>
          </w:p>
        </w:tc>
        <w:tc>
          <w:tcPr>
            <w:tcW w:w="3960" w:type="dxa"/>
            <w:tcMar/>
          </w:tcPr>
          <w:p w:rsidRPr="004469CA" w:rsidR="00032168" w:rsidP="00154B42" w:rsidRDefault="00032168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530" w:type="dxa"/>
            <w:tcMar/>
          </w:tcPr>
          <w:p w:rsidRPr="004469CA" w:rsidR="00032168" w:rsidP="00154B42" w:rsidRDefault="00032168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469CA" w:rsidR="0031699B" w:rsidTr="7F8D9087" w14:paraId="633BC7B9" wp14:textId="77777777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2898" w:type="dxa"/>
            <w:vMerge w:val="restart"/>
            <w:tcBorders>
              <w:top w:val="single" w:color="auto" w:sz="4" w:space="0"/>
            </w:tcBorders>
            <w:tcMar/>
          </w:tcPr>
          <w:p w:rsidRPr="004469CA" w:rsidR="0031699B" w:rsidP="00144A6B" w:rsidRDefault="0031699B" w14:paraId="3C1ACD3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>3 theme courses, each from a different theme listed above</w:t>
            </w:r>
          </w:p>
        </w:tc>
        <w:tc>
          <w:tcPr>
            <w:tcW w:w="3960" w:type="dxa"/>
            <w:tcBorders>
              <w:bottom w:val="single" w:color="auto" w:sz="4" w:space="0"/>
            </w:tcBorders>
            <w:tcMar/>
          </w:tcPr>
          <w:p w:rsidRPr="004469CA" w:rsidR="0031699B" w:rsidP="00154B42" w:rsidRDefault="0031699B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530" w:type="dxa"/>
            <w:tcMar/>
          </w:tcPr>
          <w:p w:rsidRPr="004469CA" w:rsidR="0031699B" w:rsidP="00154B42" w:rsidRDefault="0031699B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469CA" w:rsidR="0031699B" w:rsidTr="7F8D9087" w14:paraId="561D307B" wp14:textId="7777777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898" w:type="dxa"/>
            <w:vMerge/>
            <w:tcMar/>
          </w:tcPr>
          <w:p w:rsidRPr="004469CA" w:rsidR="0031699B" w:rsidP="00154B42" w:rsidRDefault="0031699B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</w:tcBorders>
            <w:tcMar/>
          </w:tcPr>
          <w:p w:rsidRPr="004469CA" w:rsidR="0031699B" w:rsidP="00154B42" w:rsidRDefault="0031699B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  <w:tcMar/>
          </w:tcPr>
          <w:p w:rsidRPr="004469CA" w:rsidR="0031699B" w:rsidP="00154B42" w:rsidRDefault="0031699B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469CA" w:rsidR="0031699B" w:rsidTr="7F8D9087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898" w:type="dxa"/>
            <w:vMerge/>
            <w:tcBorders/>
            <w:tcMar/>
          </w:tcPr>
          <w:p w:rsidRPr="004469CA" w:rsidR="0031699B" w:rsidP="00154B42" w:rsidRDefault="0031699B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4469CA" w:rsidR="0031699B" w:rsidP="00154B42" w:rsidRDefault="0031699B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4469CA" w:rsidR="0031699B" w:rsidP="00154B42" w:rsidRDefault="0031699B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469CA" w:rsidR="0031699B" w:rsidTr="7F8D9087" w14:paraId="0BF90D98" wp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898" w:type="dxa"/>
            <w:vMerge w:val="restart"/>
            <w:tcBorders>
              <w:top w:val="single" w:color="auto" w:sz="4" w:space="0"/>
            </w:tcBorders>
            <w:tcMar/>
          </w:tcPr>
          <w:p w:rsidRPr="004469CA" w:rsidR="0031699B" w:rsidP="00154B42" w:rsidRDefault="0031699B" w14:paraId="16BD0E5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>2 elective courses, either from themes above or approved electives</w:t>
            </w:r>
          </w:p>
        </w:tc>
        <w:tc>
          <w:tcPr>
            <w:tcW w:w="396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4469CA" w:rsidR="0031699B" w:rsidP="00154B42" w:rsidRDefault="0031699B" w14:paraId="45CB10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4469CA" w:rsidR="0031699B" w:rsidP="00154B42" w:rsidRDefault="0031699B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469CA" w:rsidR="0031699B" w:rsidTr="7F8D9087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898" w:type="dxa"/>
            <w:vMerge/>
            <w:tcMar/>
          </w:tcPr>
          <w:p w:rsidRPr="004469CA" w:rsidR="0031699B" w:rsidP="00154B42" w:rsidRDefault="0031699B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4469CA" w:rsidR="0031699B" w:rsidP="00154B42" w:rsidRDefault="0031699B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469CA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4469CA" w:rsidR="0031699B" w:rsidP="00154B42" w:rsidRDefault="0031699B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4469CA" w:rsidR="00B54E9C" w:rsidP="00B54E9C" w:rsidRDefault="00B54E9C" w14:paraId="049F31C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4469CA" w:rsidR="00996D52" w:rsidP="00996D52" w:rsidRDefault="00996D52" w14:paraId="53128261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4469CA" w:rsidR="000862D7" w:rsidRDefault="000862D7" w14:paraId="62486C05" wp14:textId="77777777">
      <w:pPr>
        <w:rPr>
          <w:rFonts w:ascii="Calibri" w:hAnsi="Calibri" w:cs="Calibri"/>
          <w:sz w:val="22"/>
          <w:szCs w:val="22"/>
        </w:rPr>
      </w:pPr>
    </w:p>
    <w:sectPr w:rsidRPr="004469CA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30AA0" w:rsidRDefault="00130AA0" w14:paraId="3461D779" wp14:textId="77777777">
      <w:r>
        <w:separator/>
      </w:r>
    </w:p>
  </w:endnote>
  <w:endnote w:type="continuationSeparator" w:id="0">
    <w:p xmlns:wp14="http://schemas.microsoft.com/office/word/2010/wordml" w:rsidR="00130AA0" w:rsidRDefault="00130AA0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53641" w:rsidRDefault="00353641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353641" w:rsidRDefault="00353641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30AA0" w:rsidRDefault="00130AA0" w14:paraId="4101652C" wp14:textId="77777777">
      <w:r>
        <w:separator/>
      </w:r>
    </w:p>
  </w:footnote>
  <w:footnote w:type="continuationSeparator" w:id="0">
    <w:p xmlns:wp14="http://schemas.microsoft.com/office/word/2010/wordml" w:rsidR="00130AA0" w:rsidRDefault="00130AA0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93038296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244D4"/>
    <w:rsid w:val="00026D6F"/>
    <w:rsid w:val="00032168"/>
    <w:rsid w:val="000862D7"/>
    <w:rsid w:val="00086668"/>
    <w:rsid w:val="00097705"/>
    <w:rsid w:val="000D57DF"/>
    <w:rsid w:val="000D630A"/>
    <w:rsid w:val="00124C75"/>
    <w:rsid w:val="00130AA0"/>
    <w:rsid w:val="00137BF4"/>
    <w:rsid w:val="00144A6B"/>
    <w:rsid w:val="00154B42"/>
    <w:rsid w:val="001A3CC4"/>
    <w:rsid w:val="001F3553"/>
    <w:rsid w:val="002965FC"/>
    <w:rsid w:val="002D007E"/>
    <w:rsid w:val="003033D4"/>
    <w:rsid w:val="0031699B"/>
    <w:rsid w:val="00353641"/>
    <w:rsid w:val="00370EF6"/>
    <w:rsid w:val="003A26E7"/>
    <w:rsid w:val="004154DF"/>
    <w:rsid w:val="004469CA"/>
    <w:rsid w:val="004744F0"/>
    <w:rsid w:val="00490130"/>
    <w:rsid w:val="004E0091"/>
    <w:rsid w:val="004F4266"/>
    <w:rsid w:val="004F468F"/>
    <w:rsid w:val="00575726"/>
    <w:rsid w:val="005864B2"/>
    <w:rsid w:val="005E3FF1"/>
    <w:rsid w:val="005E6128"/>
    <w:rsid w:val="006363F8"/>
    <w:rsid w:val="006B15CD"/>
    <w:rsid w:val="00764E71"/>
    <w:rsid w:val="007F36EE"/>
    <w:rsid w:val="007F51CE"/>
    <w:rsid w:val="008151F2"/>
    <w:rsid w:val="00835EFE"/>
    <w:rsid w:val="009149EC"/>
    <w:rsid w:val="00983509"/>
    <w:rsid w:val="00996D52"/>
    <w:rsid w:val="009A1976"/>
    <w:rsid w:val="009B0C84"/>
    <w:rsid w:val="009E1CCF"/>
    <w:rsid w:val="00A5049D"/>
    <w:rsid w:val="00B15715"/>
    <w:rsid w:val="00B54E9C"/>
    <w:rsid w:val="00C45CED"/>
    <w:rsid w:val="00C46F17"/>
    <w:rsid w:val="00C87155"/>
    <w:rsid w:val="00CF04A6"/>
    <w:rsid w:val="00D15CD6"/>
    <w:rsid w:val="00D51211"/>
    <w:rsid w:val="00D52A60"/>
    <w:rsid w:val="00D95B8D"/>
    <w:rsid w:val="00DA5795"/>
    <w:rsid w:val="00E40793"/>
    <w:rsid w:val="00E842ED"/>
    <w:rsid w:val="00EB0375"/>
    <w:rsid w:val="00F3271B"/>
    <w:rsid w:val="00F51589"/>
    <w:rsid w:val="00FB698F"/>
    <w:rsid w:val="05046F38"/>
    <w:rsid w:val="083DA20B"/>
    <w:rsid w:val="1AD66B9E"/>
    <w:rsid w:val="26147B8A"/>
    <w:rsid w:val="2CF907F8"/>
    <w:rsid w:val="37A35843"/>
    <w:rsid w:val="3E1F894D"/>
    <w:rsid w:val="4A27C690"/>
    <w:rsid w:val="51CA14C7"/>
    <w:rsid w:val="57F9F81C"/>
    <w:rsid w:val="62C5B5E2"/>
    <w:rsid w:val="63A52E7F"/>
    <w:rsid w:val="651D9620"/>
    <w:rsid w:val="7322203E"/>
    <w:rsid w:val="73E88357"/>
    <w:rsid w:val="7CCA9B8F"/>
    <w:rsid w:val="7F8D9087"/>
    <w:rsid w:val="7FC7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486DFF4"/>
  <w14:defaultImageDpi w14:val="300"/>
  <w15:chartTrackingRefBased/>
  <w15:docId w15:val="{EFA01E18-7A07-4ED6-B135-81E217DACE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D2A2B-CD02-422B-A9E8-EB721384C9C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3134D58-E16A-42E4-82FC-1E8C5F9BB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C6339A-6380-405A-A6B7-705BE7B84E6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2024-07-23T20:39:00.0000000Z</dcterms:created>
  <dcterms:modified xsi:type="dcterms:W3CDTF">2026-08-04T14:59:32.7650726Z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12100.0000000000</vt:lpwstr>
  </property>
  <property fmtid="{D5CDD505-2E9C-101B-9397-08002B2CF9AE}" pid="4" name="display_urn:schemas-microsoft-com:office:office#Author">
    <vt:lpwstr>Liz Fekete Trubey</vt:lpwstr>
  </property>
</Properties>
</file>