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7B3F71" w:rsidR="005F7800" w:rsidP="005F7800" w:rsidRDefault="005F7800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7B3F71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7B3F71" w:rsidR="005F7800" w:rsidP="005F7800" w:rsidRDefault="005F7800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7B3F71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7B3F71" w:rsidR="005F7800" w:rsidP="005F7800" w:rsidRDefault="005F7800" w14:paraId="2E7538C2" wp14:textId="56DA1526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FC36835" w:rsidR="005F7800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FC36835" w:rsidR="005F7800">
        <w:rPr>
          <w:rFonts w:ascii="Calibri" w:hAnsi="Calibri" w:cs="Calibri"/>
          <w:b w:val="0"/>
          <w:bCs w:val="0"/>
          <w:sz w:val="22"/>
          <w:szCs w:val="22"/>
          <w:u w:val="single"/>
        </w:rPr>
        <w:t>Chemistry</w:t>
      </w:r>
      <w:r w:rsidRPr="5FC36835" w:rsidR="005F7800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FC36835" w:rsidR="142D1CCB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FC36835" w:rsidR="005F7800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FC36835" w:rsidR="6A9507F2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7B3F71" w:rsidR="005F7800" w:rsidP="005F7800" w:rsidRDefault="005F7800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B3F71" w:rsidR="005F7800" w:rsidP="005F7800" w:rsidRDefault="005F7800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B3F71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7B3F71" w:rsidR="005F7800" w:rsidP="005F7800" w:rsidRDefault="005F7800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7B3F71" w:rsidR="005F7800" w:rsidP="005F7800" w:rsidRDefault="005F7800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7B3F71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7B3F71" w:rsidR="005F7800" w:rsidP="005F7800" w:rsidRDefault="005F7800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B3F71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7B3F71" w:rsidR="005F7800" w:rsidP="005F7800" w:rsidRDefault="005F7800" w14:paraId="224F7E2C" wp14:textId="3C0B448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5FC36835" w:rsidR="005F7800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FC36835" w:rsidR="005F7800">
        <w:rPr>
          <w:rFonts w:ascii="Calibri" w:hAnsi="Calibri" w:cs="Calibri"/>
          <w:sz w:val="22"/>
          <w:szCs w:val="22"/>
        </w:rPr>
        <w:t>double-counted</w:t>
      </w:r>
      <w:r w:rsidRPr="5FC36835" w:rsidR="005F7800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7B3F71" w:rsidR="00561BB5" w:rsidP="00996D52" w:rsidRDefault="00561BB5" w14:paraId="60B43727" wp14:textId="661A479A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FC36835" w:rsidR="00561BB5">
        <w:rPr>
          <w:rFonts w:ascii="Calibri" w:hAnsi="Calibri" w:cs="Calibri"/>
          <w:sz w:val="22"/>
          <w:szCs w:val="22"/>
        </w:rPr>
        <w:t xml:space="preserve">Chemistry courses at the 300 level may have </w:t>
      </w:r>
      <w:r w:rsidRPr="5FC36835" w:rsidR="00561BB5">
        <w:rPr>
          <w:rFonts w:ascii="Calibri" w:hAnsi="Calibri" w:cs="Calibri"/>
          <w:sz w:val="22"/>
          <w:szCs w:val="22"/>
        </w:rPr>
        <w:t>additional</w:t>
      </w:r>
      <w:r w:rsidRPr="5FC36835" w:rsidR="00561BB5">
        <w:rPr>
          <w:rFonts w:ascii="Calibri" w:hAnsi="Calibri" w:cs="Calibri"/>
          <w:sz w:val="22"/>
          <w:szCs w:val="22"/>
        </w:rPr>
        <w:t xml:space="preserve"> prerequisites</w:t>
      </w:r>
      <w:r w:rsidRPr="5FC36835" w:rsidR="13935B06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7B3F71" w:rsidR="003C3CAA" w:rsidP="00996D52" w:rsidRDefault="003C3CAA" w14:paraId="56D43DED" wp14:textId="39563261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FC36835" w:rsidR="003C3CAA">
        <w:rPr>
          <w:rFonts w:ascii="Calibri" w:hAnsi="Calibri" w:cs="Calibri"/>
          <w:sz w:val="22"/>
          <w:szCs w:val="22"/>
        </w:rPr>
        <w:t>Life science majors and premedical students are advised to</w:t>
      </w:r>
      <w:r w:rsidRPr="5FC36835" w:rsidR="003C3CAA">
        <w:rPr>
          <w:rFonts w:ascii="Calibri" w:hAnsi="Calibri" w:cs="Calibri"/>
          <w:sz w:val="22"/>
          <w:szCs w:val="22"/>
        </w:rPr>
        <w:t xml:space="preserve"> take 21</w:t>
      </w:r>
      <w:r w:rsidRPr="5FC36835" w:rsidR="00FB7C44">
        <w:rPr>
          <w:rFonts w:ascii="Calibri" w:hAnsi="Calibri" w:cs="Calibri"/>
          <w:sz w:val="22"/>
          <w:szCs w:val="22"/>
        </w:rPr>
        <w:t>5</w:t>
      </w:r>
      <w:r w:rsidRPr="5FC36835" w:rsidR="003C3CAA">
        <w:rPr>
          <w:rFonts w:ascii="Calibri" w:hAnsi="Calibri" w:cs="Calibri"/>
          <w:sz w:val="22"/>
          <w:szCs w:val="22"/>
        </w:rPr>
        <w:t>-1,2,3/23</w:t>
      </w:r>
      <w:r w:rsidRPr="5FC36835" w:rsidR="00FB7C44">
        <w:rPr>
          <w:rFonts w:ascii="Calibri" w:hAnsi="Calibri" w:cs="Calibri"/>
          <w:sz w:val="22"/>
          <w:szCs w:val="22"/>
        </w:rPr>
        <w:t>5</w:t>
      </w:r>
      <w:r w:rsidRPr="5FC36835" w:rsidR="003C3CAA">
        <w:rPr>
          <w:rFonts w:ascii="Calibri" w:hAnsi="Calibri" w:cs="Calibri"/>
          <w:sz w:val="22"/>
          <w:szCs w:val="22"/>
        </w:rPr>
        <w:t>-</w:t>
      </w:r>
      <w:r w:rsidRPr="5FC36835" w:rsidR="45F97E80">
        <w:rPr>
          <w:rFonts w:ascii="Calibri" w:hAnsi="Calibri" w:cs="Calibri"/>
          <w:sz w:val="22"/>
          <w:szCs w:val="22"/>
        </w:rPr>
        <w:t>1,</w:t>
      </w:r>
      <w:r w:rsidRPr="5FC36835" w:rsidR="003C3CAA">
        <w:rPr>
          <w:rFonts w:ascii="Calibri" w:hAnsi="Calibri" w:cs="Calibri"/>
          <w:sz w:val="22"/>
          <w:szCs w:val="22"/>
        </w:rPr>
        <w:t>2,3 or 21</w:t>
      </w:r>
      <w:r w:rsidRPr="5FC36835" w:rsidR="005F7800">
        <w:rPr>
          <w:rFonts w:ascii="Calibri" w:hAnsi="Calibri" w:cs="Calibri"/>
          <w:sz w:val="22"/>
          <w:szCs w:val="22"/>
        </w:rPr>
        <w:t>7</w:t>
      </w:r>
      <w:r w:rsidRPr="5FC36835" w:rsidR="003C3CAA">
        <w:rPr>
          <w:rFonts w:ascii="Calibri" w:hAnsi="Calibri" w:cs="Calibri"/>
          <w:sz w:val="22"/>
          <w:szCs w:val="22"/>
        </w:rPr>
        <w:t>-1,2,3/23</w:t>
      </w:r>
      <w:r w:rsidRPr="5FC36835" w:rsidR="005F7800">
        <w:rPr>
          <w:rFonts w:ascii="Calibri" w:hAnsi="Calibri" w:cs="Calibri"/>
          <w:sz w:val="22"/>
          <w:szCs w:val="22"/>
        </w:rPr>
        <w:t>7</w:t>
      </w:r>
      <w:r w:rsidRPr="5FC36835" w:rsidR="003C3CAA">
        <w:rPr>
          <w:rFonts w:ascii="Calibri" w:hAnsi="Calibri" w:cs="Calibri"/>
          <w:sz w:val="22"/>
          <w:szCs w:val="22"/>
        </w:rPr>
        <w:t xml:space="preserve">-1,2 and </w:t>
      </w:r>
      <w:r w:rsidRPr="5FC36835" w:rsidR="00FB7C44">
        <w:rPr>
          <w:rFonts w:ascii="Calibri" w:hAnsi="Calibri" w:cs="Calibri"/>
          <w:sz w:val="22"/>
          <w:szCs w:val="22"/>
        </w:rPr>
        <w:t xml:space="preserve">235-3, and </w:t>
      </w:r>
      <w:r w:rsidRPr="5FC36835" w:rsidR="003C3CAA">
        <w:rPr>
          <w:rFonts w:ascii="Calibri" w:hAnsi="Calibri" w:cs="Calibri"/>
          <w:sz w:val="22"/>
          <w:szCs w:val="22"/>
        </w:rPr>
        <w:t xml:space="preserve">3 </w:t>
      </w:r>
      <w:r w:rsidRPr="5FC36835" w:rsidR="003C3CAA">
        <w:rPr>
          <w:rFonts w:ascii="Calibri" w:hAnsi="Calibri" w:cs="Calibri"/>
          <w:sz w:val="22"/>
          <w:szCs w:val="22"/>
        </w:rPr>
        <w:t>additional</w:t>
      </w:r>
      <w:r w:rsidRPr="5FC36835" w:rsidR="003C3CAA">
        <w:rPr>
          <w:rFonts w:ascii="Calibri" w:hAnsi="Calibri" w:cs="Calibri"/>
          <w:sz w:val="22"/>
          <w:szCs w:val="22"/>
        </w:rPr>
        <w:t xml:space="preserve"> courses.</w:t>
      </w:r>
    </w:p>
    <w:p xmlns:wp14="http://schemas.microsoft.com/office/word/2010/wordml" w:rsidRPr="007B3F71" w:rsidR="003C3CAA" w:rsidP="00996D52" w:rsidRDefault="003C3CAA" w14:paraId="7F47B596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B3F71">
        <w:rPr>
          <w:rFonts w:ascii="Calibri" w:hAnsi="Calibri" w:cs="Calibri"/>
          <w:sz w:val="22"/>
          <w:szCs w:val="22"/>
        </w:rPr>
        <w:t>Physical science majors are advised to take 342-1,2,3 and 3 additional courses.</w:t>
      </w:r>
    </w:p>
    <w:p xmlns:wp14="http://schemas.microsoft.com/office/word/2010/wordml" w:rsidR="003C3CAA" w:rsidP="00996D52" w:rsidRDefault="003C3CAA" w14:paraId="2C6216C2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B3F71">
        <w:rPr>
          <w:rFonts w:ascii="Calibri" w:hAnsi="Calibri" w:cs="Calibri"/>
          <w:sz w:val="22"/>
          <w:szCs w:val="22"/>
        </w:rPr>
        <w:t>Students with interests in materials science, earth and planetary science, or environmental science should take 21</w:t>
      </w:r>
      <w:r w:rsidRPr="007B3F71" w:rsidR="00FB7C44">
        <w:rPr>
          <w:rFonts w:ascii="Calibri" w:hAnsi="Calibri" w:cs="Calibri"/>
          <w:sz w:val="22"/>
          <w:szCs w:val="22"/>
        </w:rPr>
        <w:t>5</w:t>
      </w:r>
      <w:r w:rsidRPr="007B3F71">
        <w:rPr>
          <w:rFonts w:ascii="Calibri" w:hAnsi="Calibri" w:cs="Calibri"/>
          <w:sz w:val="22"/>
          <w:szCs w:val="22"/>
        </w:rPr>
        <w:t>-1,2/23</w:t>
      </w:r>
      <w:r w:rsidRPr="007B3F71" w:rsidR="00FB7C44">
        <w:rPr>
          <w:rFonts w:ascii="Calibri" w:hAnsi="Calibri" w:cs="Calibri"/>
          <w:sz w:val="22"/>
          <w:szCs w:val="22"/>
        </w:rPr>
        <w:t>5-1,</w:t>
      </w:r>
      <w:r w:rsidRPr="007B3F71">
        <w:rPr>
          <w:rFonts w:ascii="Calibri" w:hAnsi="Calibri" w:cs="Calibri"/>
          <w:sz w:val="22"/>
          <w:szCs w:val="22"/>
        </w:rPr>
        <w:t>-2</w:t>
      </w:r>
      <w:r w:rsidRPr="007B3F71" w:rsidR="00FB7C44">
        <w:rPr>
          <w:rFonts w:ascii="Calibri" w:hAnsi="Calibri" w:cs="Calibri"/>
          <w:sz w:val="22"/>
          <w:szCs w:val="22"/>
        </w:rPr>
        <w:t xml:space="preserve">, </w:t>
      </w:r>
      <w:r w:rsidRPr="007B3F71">
        <w:rPr>
          <w:rFonts w:ascii="Calibri" w:hAnsi="Calibri" w:cs="Calibri"/>
          <w:sz w:val="22"/>
          <w:szCs w:val="22"/>
        </w:rPr>
        <w:t>333 and 3 additional courses.</w:t>
      </w:r>
    </w:p>
    <w:p xmlns:wp14="http://schemas.microsoft.com/office/word/2010/wordml" w:rsidRPr="004E3C8D" w:rsidR="004E3C8D" w:rsidP="004E3C8D" w:rsidRDefault="004E3C8D" w14:paraId="05BD686C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B3F71">
        <w:rPr>
          <w:rFonts w:ascii="Calibri" w:hAnsi="Calibri" w:cs="Calibri"/>
          <w:b/>
          <w:sz w:val="22"/>
          <w:szCs w:val="22"/>
        </w:rPr>
        <w:t xml:space="preserve">Prerequisite:  </w:t>
      </w:r>
      <w:r w:rsidRPr="007B3F71">
        <w:rPr>
          <w:rFonts w:ascii="Calibri" w:hAnsi="Calibri" w:cs="Calibri"/>
          <w:sz w:val="22"/>
          <w:szCs w:val="22"/>
        </w:rPr>
        <w:t xml:space="preserve">CHEM 132/142, 152/162,172/182, or equivalent </w:t>
      </w:r>
    </w:p>
    <w:p xmlns:wp14="http://schemas.microsoft.com/office/word/2010/wordml" w:rsidRPr="007B3F71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7B3F71" w:rsidR="00996D52" w:rsidTr="003F7468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7B3F71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7B3F71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7B3F71" w:rsidR="00996D52" w:rsidP="00154B42" w:rsidRDefault="003F7468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7B3F71" w:rsidR="00A5049D" w:rsidTr="003F7468" w14:paraId="21BC6912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7B3F71" w:rsidR="00A5049D" w:rsidP="00154B42" w:rsidRDefault="00194DFF" w14:paraId="34FE070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 xml:space="preserve">6 200- or 300-level lecture 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>courses, exclusive of 201</w:t>
            </w:r>
            <w:r w:rsidRPr="007B3F71" w:rsidR="00571520">
              <w:rPr>
                <w:rFonts w:ascii="Calibri" w:hAnsi="Calibri" w:cs="Calibri"/>
                <w:sz w:val="22"/>
                <w:szCs w:val="22"/>
              </w:rPr>
              <w:t>, 398</w:t>
            </w:r>
            <w:r w:rsidRPr="007B3F71" w:rsidR="00496E1E">
              <w:rPr>
                <w:rFonts w:ascii="Calibri" w:hAnsi="Calibri" w:cs="Calibri"/>
                <w:sz w:val="22"/>
                <w:szCs w:val="22"/>
              </w:rPr>
              <w:t>, or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 xml:space="preserve"> 399</w:t>
            </w:r>
            <w:r w:rsidRPr="007B3F71" w:rsidR="00571520">
              <w:rPr>
                <w:rFonts w:ascii="Calibri" w:hAnsi="Calibri" w:cs="Calibri"/>
                <w:sz w:val="22"/>
                <w:szCs w:val="22"/>
              </w:rPr>
              <w:t>; consult department or Catalog for details</w:t>
            </w:r>
          </w:p>
          <w:p w:rsidRPr="007B3F71" w:rsidR="00A5049D" w:rsidP="00154B42" w:rsidRDefault="00A5049D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7B3F71" w:rsidR="00A5049D" w:rsidP="00154B42" w:rsidRDefault="00104725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1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7B3F71" w:rsidR="00A5049D" w:rsidP="00154B42" w:rsidRDefault="00A5049D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B3F71" w:rsidR="00A5049D" w:rsidTr="003F7468" w14:paraId="39CDDD6A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</w:tcPr>
          <w:p w:rsidRPr="007B3F71" w:rsidR="00A5049D" w:rsidP="00154B42" w:rsidRDefault="00A5049D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7B3F71" w:rsidR="00A5049D" w:rsidP="00154B42" w:rsidRDefault="00104725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2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7B3F71" w:rsidR="00A5049D" w:rsidP="00154B42" w:rsidRDefault="00A5049D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B3F71" w:rsidR="00A5049D" w:rsidTr="003F7468" w14:paraId="17664253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</w:tcPr>
          <w:p w:rsidRPr="007B3F71" w:rsidR="00A5049D" w:rsidP="00154B42" w:rsidRDefault="00A5049D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7B3F71" w:rsidR="00A5049D" w:rsidP="00154B42" w:rsidRDefault="00104725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3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7B3F71" w:rsidR="00A5049D" w:rsidP="00154B42" w:rsidRDefault="00A5049D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B3F71" w:rsidR="00A5049D" w:rsidTr="003F7468" w14:paraId="40AC15EE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7B3F71" w:rsidR="00A5049D" w:rsidP="00154B42" w:rsidRDefault="00A5049D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7B3F71" w:rsidR="00A5049D" w:rsidP="00154B42" w:rsidRDefault="00104725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4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</w:tcPr>
          <w:p w:rsidRPr="007B3F71" w:rsidR="00A5049D" w:rsidP="00154B42" w:rsidRDefault="00A5049D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B3F71" w:rsidR="00A5049D" w:rsidTr="003F7468" w14:paraId="56C72689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68" w:type="dxa"/>
            <w:vMerge/>
          </w:tcPr>
          <w:p w:rsidRPr="007B3F71" w:rsidR="00A5049D" w:rsidP="00154B42" w:rsidRDefault="00A5049D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color="auto" w:sz="4" w:space="0"/>
            </w:tcBorders>
          </w:tcPr>
          <w:p w:rsidRPr="007B3F71" w:rsidR="00A5049D" w:rsidP="00154B42" w:rsidRDefault="00104725" w14:paraId="3127FDA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5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Pr="007B3F71" w:rsidR="00A5049D" w:rsidP="00154B42" w:rsidRDefault="00A5049D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B3F71" w:rsidR="00A5049D" w:rsidTr="003F7468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68" w:type="dxa"/>
            <w:vMerge/>
          </w:tcPr>
          <w:p w:rsidRPr="007B3F71" w:rsidR="00A5049D" w:rsidP="00154B42" w:rsidRDefault="00A5049D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color="auto" w:sz="4" w:space="0"/>
              <w:bottom w:val="single" w:color="auto" w:sz="4" w:space="0"/>
            </w:tcBorders>
          </w:tcPr>
          <w:p w:rsidRPr="007B3F71" w:rsidR="00A5049D" w:rsidP="00154B42" w:rsidRDefault="00104725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B3F71">
              <w:rPr>
                <w:rFonts w:ascii="Calibri" w:hAnsi="Calibri" w:cs="Calibri"/>
                <w:sz w:val="22"/>
                <w:szCs w:val="22"/>
              </w:rPr>
              <w:t>6</w:t>
            </w:r>
            <w:r w:rsidRPr="007B3F71" w:rsidR="00A5049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</w:tcPr>
          <w:p w:rsidRPr="007B3F71" w:rsidR="00A5049D" w:rsidP="00154B42" w:rsidRDefault="00A5049D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7B3F71" w:rsidR="00B54E9C" w:rsidP="00B54E9C" w:rsidRDefault="00B54E9C" w14:paraId="049F31C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7B3F71" w:rsidR="00996D52" w:rsidP="00996D52" w:rsidRDefault="00996D52" w14:paraId="5312826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="000862D7" w:rsidRDefault="000862D7" w14:paraId="62486C05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83F32" w:rsidRDefault="00E83F32" w14:paraId="3461D779" wp14:textId="77777777">
      <w:r>
        <w:separator/>
      </w:r>
    </w:p>
  </w:endnote>
  <w:endnote w:type="continuationSeparator" w:id="0">
    <w:p xmlns:wp14="http://schemas.microsoft.com/office/word/2010/wordml" w:rsidR="00E83F32" w:rsidRDefault="00E83F32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5049D" w:rsidRDefault="00A5049D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A5049D" w:rsidRDefault="00A5049D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83F32" w:rsidRDefault="00E83F32" w14:paraId="4101652C" wp14:textId="77777777">
      <w:r>
        <w:separator/>
      </w:r>
    </w:p>
  </w:footnote>
  <w:footnote w:type="continuationSeparator" w:id="0">
    <w:p xmlns:wp14="http://schemas.microsoft.com/office/word/2010/wordml" w:rsidR="00E83F32" w:rsidRDefault="00E83F32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92126019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2B2A"/>
    <w:rsid w:val="00056620"/>
    <w:rsid w:val="000862D7"/>
    <w:rsid w:val="00086668"/>
    <w:rsid w:val="000E1F55"/>
    <w:rsid w:val="000F2600"/>
    <w:rsid w:val="00104725"/>
    <w:rsid w:val="00121810"/>
    <w:rsid w:val="00154B42"/>
    <w:rsid w:val="0017433D"/>
    <w:rsid w:val="00194DFF"/>
    <w:rsid w:val="001A3CC4"/>
    <w:rsid w:val="002F4329"/>
    <w:rsid w:val="003033D4"/>
    <w:rsid w:val="003A714E"/>
    <w:rsid w:val="003C3CAA"/>
    <w:rsid w:val="003D10D6"/>
    <w:rsid w:val="003F7468"/>
    <w:rsid w:val="0046695C"/>
    <w:rsid w:val="00490130"/>
    <w:rsid w:val="00496E1E"/>
    <w:rsid w:val="004A2E16"/>
    <w:rsid w:val="004E3C8D"/>
    <w:rsid w:val="004F4266"/>
    <w:rsid w:val="00561BB5"/>
    <w:rsid w:val="00571520"/>
    <w:rsid w:val="005E3FF1"/>
    <w:rsid w:val="005E6128"/>
    <w:rsid w:val="005F7800"/>
    <w:rsid w:val="00660AFD"/>
    <w:rsid w:val="00695860"/>
    <w:rsid w:val="00721AAE"/>
    <w:rsid w:val="00764E71"/>
    <w:rsid w:val="007A229C"/>
    <w:rsid w:val="007B3F71"/>
    <w:rsid w:val="008176B8"/>
    <w:rsid w:val="008661C5"/>
    <w:rsid w:val="00927D2F"/>
    <w:rsid w:val="00983509"/>
    <w:rsid w:val="00996D52"/>
    <w:rsid w:val="009E1CCF"/>
    <w:rsid w:val="00A005FF"/>
    <w:rsid w:val="00A5049D"/>
    <w:rsid w:val="00AE30B7"/>
    <w:rsid w:val="00B37536"/>
    <w:rsid w:val="00B54E9C"/>
    <w:rsid w:val="00BD2A8A"/>
    <w:rsid w:val="00CA3D5B"/>
    <w:rsid w:val="00D37819"/>
    <w:rsid w:val="00D51211"/>
    <w:rsid w:val="00D52A60"/>
    <w:rsid w:val="00D709F7"/>
    <w:rsid w:val="00DE1A78"/>
    <w:rsid w:val="00DF3DFF"/>
    <w:rsid w:val="00E078C8"/>
    <w:rsid w:val="00E83F32"/>
    <w:rsid w:val="00E842ED"/>
    <w:rsid w:val="00EB0375"/>
    <w:rsid w:val="00FB7C44"/>
    <w:rsid w:val="00FC4CD3"/>
    <w:rsid w:val="036B6E5F"/>
    <w:rsid w:val="092B4D78"/>
    <w:rsid w:val="13935B06"/>
    <w:rsid w:val="142D1CCB"/>
    <w:rsid w:val="37A0C6E2"/>
    <w:rsid w:val="45F97E80"/>
    <w:rsid w:val="4CE9427D"/>
    <w:rsid w:val="52E2372F"/>
    <w:rsid w:val="55FD4C1C"/>
    <w:rsid w:val="5FC36835"/>
    <w:rsid w:val="68F41BFC"/>
    <w:rsid w:val="6A95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A254090"/>
  <w14:defaultImageDpi w14:val="300"/>
  <w15:chartTrackingRefBased/>
  <w15:docId w15:val="{FDACFD59-7DA9-4712-9B75-8170CC32DF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D8226-CC8C-42E2-B168-4B338062E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3AB42E-5234-410C-8B1A-083B76F53E6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266145A-AEE6-4A9E-B7D6-D75E41E4303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2024-07-23T20:32:00.0000000Z</dcterms:created>
  <dcterms:modified xsi:type="dcterms:W3CDTF">2026-08-04T14:43:22.3827060Z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12000.0000000000</vt:lpwstr>
  </property>
  <property fmtid="{D5CDD505-2E9C-101B-9397-08002B2CF9AE}" pid="4" name="display_urn:schemas-microsoft-com:office:office#Author">
    <vt:lpwstr>Liz Fekete Trubey</vt:lpwstr>
  </property>
</Properties>
</file>