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D153F2" w:rsidR="00A64026" w:rsidP="00A64026" w:rsidRDefault="00A64026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D153F2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D153F2" w:rsidR="00A64026" w:rsidP="00A64026" w:rsidRDefault="00B676DC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>
        <w:rPr>
          <w:rFonts w:ascii="Calibri" w:hAnsi="Calibri" w:cs="Calibri"/>
          <w:b w:val="0"/>
          <w:bCs w:val="0"/>
          <w:sz w:val="22"/>
          <w:szCs w:val="22"/>
        </w:rPr>
        <w:t>Major</w:t>
      </w:r>
      <w:r w:rsidRPr="00D153F2" w:rsidR="00A64026">
        <w:rPr>
          <w:rFonts w:ascii="Calibri" w:hAnsi="Calibri" w:cs="Calibri"/>
          <w:b w:val="0"/>
          <w:bCs w:val="0"/>
          <w:sz w:val="22"/>
          <w:szCs w:val="22"/>
        </w:rPr>
        <w:t xml:space="preserve"> Requirement Worksheet </w:t>
      </w:r>
    </w:p>
    <w:p xmlns:wp14="http://schemas.microsoft.com/office/word/2010/wordml" w:rsidRPr="00D153F2" w:rsidR="00A64026" w:rsidP="00A64026" w:rsidRDefault="00A64026" w14:paraId="2608DBA1" wp14:textId="0941D024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2477230A" w:rsidR="00A64026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2477230A" w:rsidR="00C9782F">
        <w:rPr>
          <w:rFonts w:ascii="Calibri" w:hAnsi="Calibri" w:cs="Calibri"/>
          <w:b w:val="0"/>
          <w:bCs w:val="0"/>
          <w:sz w:val="22"/>
          <w:szCs w:val="22"/>
          <w:u w:val="single"/>
        </w:rPr>
        <w:t xml:space="preserve">English Major in </w:t>
      </w:r>
      <w:r w:rsidRPr="2477230A" w:rsidR="00A64026">
        <w:rPr>
          <w:rFonts w:ascii="Calibri" w:hAnsi="Calibri" w:cs="Calibri"/>
          <w:b w:val="0"/>
          <w:bCs w:val="0"/>
          <w:sz w:val="22"/>
          <w:szCs w:val="22"/>
          <w:u w:val="single"/>
        </w:rPr>
        <w:t>Creative Writing</w:t>
      </w:r>
      <w:r w:rsidRPr="2477230A" w:rsidR="00A64026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2477230A" w:rsidR="40A4B974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2477230A" w:rsidR="4BE75703">
        <w:rPr>
          <w:rFonts w:ascii="Calibri" w:hAnsi="Calibri" w:cs="Calibri"/>
          <w:b w:val="0"/>
          <w:bCs w:val="0"/>
          <w:sz w:val="22"/>
          <w:szCs w:val="22"/>
        </w:rPr>
        <w:t>-</w:t>
      </w:r>
      <w:r w:rsidRPr="2477230A" w:rsidR="00A64026">
        <w:rPr>
          <w:rFonts w:ascii="Calibri" w:hAnsi="Calibri" w:cs="Calibri"/>
          <w:b w:val="0"/>
          <w:bCs w:val="0"/>
          <w:sz w:val="22"/>
          <w:szCs w:val="22"/>
        </w:rPr>
        <w:t>202</w:t>
      </w:r>
      <w:r w:rsidRPr="2477230A" w:rsidR="4816FCAA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D153F2" w:rsidR="00A64026" w:rsidP="00A64026" w:rsidRDefault="00A64026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D153F2" w:rsidR="00A64026" w:rsidP="00A64026" w:rsidRDefault="00A64026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D153F2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D153F2" w:rsidR="00A64026" w:rsidP="00A64026" w:rsidRDefault="00A64026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D153F2" w:rsidR="00A64026" w:rsidP="00A64026" w:rsidRDefault="00C9782F" w14:paraId="41870C86" wp14:textId="6C2F6528">
      <w:pPr>
        <w:rPr>
          <w:rFonts w:ascii="Calibri" w:hAnsi="Calibri" w:cs="Calibri"/>
          <w:sz w:val="22"/>
          <w:szCs w:val="22"/>
          <w:u w:val="single"/>
        </w:rPr>
      </w:pPr>
      <w:r w:rsidRPr="2A829BE8" w:rsidR="00C9782F">
        <w:rPr>
          <w:rFonts w:ascii="Calibri" w:hAnsi="Calibri" w:cs="Calibri"/>
          <w:sz w:val="22"/>
          <w:szCs w:val="22"/>
          <w:u w:val="single"/>
        </w:rPr>
        <w:t>1</w:t>
      </w:r>
      <w:r w:rsidRPr="2A829BE8" w:rsidR="4AD75C43">
        <w:rPr>
          <w:rFonts w:ascii="Calibri" w:hAnsi="Calibri" w:cs="Calibri"/>
          <w:sz w:val="22"/>
          <w:szCs w:val="22"/>
          <w:u w:val="single"/>
        </w:rPr>
        <w:t>3</w:t>
      </w:r>
      <w:r w:rsidRPr="2A829BE8" w:rsidR="00A64026">
        <w:rPr>
          <w:rFonts w:ascii="Calibri" w:hAnsi="Calibri" w:cs="Calibri"/>
          <w:sz w:val="22"/>
          <w:szCs w:val="22"/>
          <w:u w:val="single"/>
        </w:rPr>
        <w:t xml:space="preserve"> courses total</w:t>
      </w:r>
    </w:p>
    <w:p xmlns:wp14="http://schemas.microsoft.com/office/word/2010/wordml" w:rsidRPr="00D153F2" w:rsidR="00A64026" w:rsidP="00A64026" w:rsidRDefault="00A64026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ind w:hanging="270"/>
        <w:rPr>
          <w:rFonts w:ascii="Calibri" w:hAnsi="Calibri" w:cs="Calibri"/>
          <w:sz w:val="22"/>
          <w:szCs w:val="22"/>
        </w:rPr>
      </w:pPr>
      <w:r w:rsidRPr="00D153F2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D153F2" w:rsidR="00A64026" w:rsidP="00A64026" w:rsidRDefault="00A64026" w14:paraId="372B5AB0" wp14:textId="0C21BD9C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ind w:hanging="270"/>
        <w:rPr>
          <w:rFonts w:ascii="Calibri" w:hAnsi="Calibri" w:cs="Calibri"/>
          <w:sz w:val="22"/>
          <w:szCs w:val="22"/>
        </w:rPr>
      </w:pPr>
      <w:r w:rsidRPr="2477230A" w:rsidR="00A64026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2477230A" w:rsidR="00A64026">
        <w:rPr>
          <w:rFonts w:ascii="Calibri" w:hAnsi="Calibri" w:cs="Calibri"/>
          <w:sz w:val="22"/>
          <w:szCs w:val="22"/>
        </w:rPr>
        <w:t>double-counted</w:t>
      </w:r>
      <w:r w:rsidRPr="2477230A" w:rsidR="00A64026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D153F2" w:rsidR="00545F24" w:rsidP="00A64026" w:rsidRDefault="00545F24" w14:paraId="17EBAD3B" wp14:textId="7ECCE84E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ind w:hanging="270"/>
        <w:rPr>
          <w:rFonts w:ascii="Calibri" w:hAnsi="Calibri" w:cs="Calibri"/>
          <w:sz w:val="22"/>
          <w:szCs w:val="22"/>
        </w:rPr>
      </w:pPr>
      <w:r w:rsidRPr="09DEF62E" w:rsidR="00545F24">
        <w:rPr>
          <w:rFonts w:ascii="Calibri" w:hAnsi="Calibri" w:cs="Calibri"/>
          <w:sz w:val="22"/>
          <w:szCs w:val="22"/>
        </w:rPr>
        <w:t xml:space="preserve">Students choose from one of </w:t>
      </w:r>
      <w:r w:rsidRPr="09DEF62E" w:rsidR="04AC0F71">
        <w:rPr>
          <w:rFonts w:ascii="Calibri" w:hAnsi="Calibri" w:cs="Calibri"/>
          <w:sz w:val="22"/>
          <w:szCs w:val="22"/>
        </w:rPr>
        <w:t>the four</w:t>
      </w:r>
      <w:r w:rsidRPr="09DEF62E" w:rsidR="00545F24">
        <w:rPr>
          <w:rFonts w:ascii="Calibri" w:hAnsi="Calibri" w:cs="Calibri"/>
          <w:sz w:val="22"/>
          <w:szCs w:val="22"/>
        </w:rPr>
        <w:t xml:space="preserve"> tracks: Poetry, Fiction, Creative Non-</w:t>
      </w:r>
      <w:r w:rsidRPr="09DEF62E" w:rsidR="007F5491">
        <w:rPr>
          <w:rFonts w:ascii="Calibri" w:hAnsi="Calibri" w:cs="Calibri"/>
          <w:sz w:val="22"/>
          <w:szCs w:val="22"/>
        </w:rPr>
        <w:t>F</w:t>
      </w:r>
      <w:r w:rsidRPr="09DEF62E" w:rsidR="00545F24">
        <w:rPr>
          <w:rFonts w:ascii="Calibri" w:hAnsi="Calibri" w:cs="Calibri"/>
          <w:sz w:val="22"/>
          <w:szCs w:val="22"/>
        </w:rPr>
        <w:t>iction</w:t>
      </w:r>
      <w:r w:rsidRPr="09DEF62E" w:rsidR="54C3FFF4">
        <w:rPr>
          <w:rFonts w:ascii="Calibri" w:hAnsi="Calibri" w:cs="Calibri"/>
          <w:sz w:val="22"/>
          <w:szCs w:val="22"/>
        </w:rPr>
        <w:t xml:space="preserve">, </w:t>
      </w:r>
      <w:r w:rsidRPr="09DEF62E" w:rsidR="71FC385F">
        <w:rPr>
          <w:rFonts w:ascii="Calibri" w:hAnsi="Calibri" w:cs="Calibri"/>
          <w:sz w:val="22"/>
          <w:szCs w:val="22"/>
        </w:rPr>
        <w:t>or</w:t>
      </w:r>
      <w:r w:rsidRPr="09DEF62E" w:rsidR="54C3FFF4">
        <w:rPr>
          <w:rFonts w:ascii="Calibri" w:hAnsi="Calibri" w:cs="Calibri"/>
          <w:sz w:val="22"/>
          <w:szCs w:val="22"/>
        </w:rPr>
        <w:t xml:space="preserve"> Cross-Genre. </w:t>
      </w:r>
      <w:r w:rsidRPr="09DEF62E" w:rsidR="0A596C11">
        <w:rPr>
          <w:rFonts w:ascii="Calibri" w:hAnsi="Calibri" w:cs="Calibri"/>
          <w:sz w:val="22"/>
          <w:szCs w:val="22"/>
        </w:rPr>
        <w:t>Poetry track: ENGLISH 393-1</w:t>
      </w:r>
      <w:r w:rsidRPr="09DEF62E" w:rsidR="2F194970">
        <w:rPr>
          <w:rFonts w:ascii="Calibri" w:hAnsi="Calibri" w:cs="Calibri"/>
          <w:sz w:val="22"/>
          <w:szCs w:val="22"/>
        </w:rPr>
        <w:t>,</w:t>
      </w:r>
      <w:r w:rsidRPr="09DEF62E" w:rsidR="0A596C11">
        <w:rPr>
          <w:rFonts w:ascii="Calibri" w:hAnsi="Calibri" w:cs="Calibri"/>
          <w:sz w:val="22"/>
          <w:szCs w:val="22"/>
        </w:rPr>
        <w:t>2</w:t>
      </w:r>
      <w:r w:rsidRPr="09DEF62E" w:rsidR="474629BB">
        <w:rPr>
          <w:rFonts w:ascii="Calibri" w:hAnsi="Calibri" w:cs="Calibri"/>
          <w:sz w:val="22"/>
          <w:szCs w:val="22"/>
        </w:rPr>
        <w:t>,</w:t>
      </w:r>
      <w:r w:rsidRPr="09DEF62E" w:rsidR="0A596C11">
        <w:rPr>
          <w:rFonts w:ascii="Calibri" w:hAnsi="Calibri" w:cs="Calibri"/>
          <w:sz w:val="22"/>
          <w:szCs w:val="22"/>
        </w:rPr>
        <w:t>3. Fiction track: ENGLISH 394</w:t>
      </w:r>
      <w:r w:rsidRPr="09DEF62E" w:rsidR="3D27E05A">
        <w:rPr>
          <w:rFonts w:ascii="Calibri" w:hAnsi="Calibri" w:cs="Calibri"/>
          <w:sz w:val="22"/>
          <w:szCs w:val="22"/>
        </w:rPr>
        <w:t>-1</w:t>
      </w:r>
      <w:r w:rsidRPr="09DEF62E" w:rsidR="14A294BD">
        <w:rPr>
          <w:rFonts w:ascii="Calibri" w:hAnsi="Calibri" w:cs="Calibri"/>
          <w:sz w:val="22"/>
          <w:szCs w:val="22"/>
        </w:rPr>
        <w:t>,</w:t>
      </w:r>
      <w:r w:rsidRPr="09DEF62E" w:rsidR="3D27E05A">
        <w:rPr>
          <w:rFonts w:ascii="Calibri" w:hAnsi="Calibri" w:cs="Calibri"/>
          <w:sz w:val="22"/>
          <w:szCs w:val="22"/>
        </w:rPr>
        <w:t>2</w:t>
      </w:r>
      <w:r w:rsidRPr="09DEF62E" w:rsidR="455CCC33">
        <w:rPr>
          <w:rFonts w:ascii="Calibri" w:hAnsi="Calibri" w:cs="Calibri"/>
          <w:sz w:val="22"/>
          <w:szCs w:val="22"/>
        </w:rPr>
        <w:t>,3</w:t>
      </w:r>
      <w:r w:rsidRPr="09DEF62E" w:rsidR="3D27E05A">
        <w:rPr>
          <w:rFonts w:ascii="Calibri" w:hAnsi="Calibri" w:cs="Calibri"/>
          <w:sz w:val="22"/>
          <w:szCs w:val="22"/>
        </w:rPr>
        <w:t>. Creative Non-Fiction track: ENGLISH 395-1</w:t>
      </w:r>
      <w:r w:rsidRPr="09DEF62E" w:rsidR="3FE87B30">
        <w:rPr>
          <w:rFonts w:ascii="Calibri" w:hAnsi="Calibri" w:cs="Calibri"/>
          <w:sz w:val="22"/>
          <w:szCs w:val="22"/>
        </w:rPr>
        <w:t>,</w:t>
      </w:r>
      <w:r w:rsidRPr="09DEF62E" w:rsidR="3D27E05A">
        <w:rPr>
          <w:rFonts w:ascii="Calibri" w:hAnsi="Calibri" w:cs="Calibri"/>
          <w:sz w:val="22"/>
          <w:szCs w:val="22"/>
        </w:rPr>
        <w:t>2</w:t>
      </w:r>
      <w:r w:rsidRPr="09DEF62E" w:rsidR="24A6D8A4">
        <w:rPr>
          <w:rFonts w:ascii="Calibri" w:hAnsi="Calibri" w:cs="Calibri"/>
          <w:sz w:val="22"/>
          <w:szCs w:val="22"/>
        </w:rPr>
        <w:t>,</w:t>
      </w:r>
      <w:r w:rsidRPr="09DEF62E" w:rsidR="3D27E05A">
        <w:rPr>
          <w:rFonts w:ascii="Calibri" w:hAnsi="Calibri" w:cs="Calibri"/>
          <w:sz w:val="22"/>
          <w:szCs w:val="22"/>
        </w:rPr>
        <w:t>3. Cross-genre track (pick three): ENGLISH 306, 307, 308, 309.</w:t>
      </w:r>
    </w:p>
    <w:p w:rsidR="54C3FFF4" w:rsidP="6951C63F" w:rsidRDefault="54C3FFF4" w14:paraId="1F30A3A2" w14:textId="1DC933CD">
      <w:pPr>
        <w:pStyle w:val="Footer"/>
        <w:numPr>
          <w:ilvl w:val="0"/>
          <w:numId w:val="12"/>
        </w:numPr>
        <w:tabs>
          <w:tab w:val="clear" w:leader="none" w:pos="4320"/>
          <w:tab w:val="clear" w:leader="none" w:pos="8640"/>
        </w:tabs>
        <w:ind w:hanging="270"/>
        <w:rPr>
          <w:rFonts w:ascii="Calibri" w:hAnsi="Calibri" w:cs="Calibri"/>
          <w:sz w:val="22"/>
          <w:szCs w:val="22"/>
        </w:rPr>
      </w:pPr>
      <w:r w:rsidRPr="6951C63F" w:rsidR="54C3FFF4">
        <w:rPr>
          <w:rFonts w:ascii="Calibri" w:hAnsi="Calibri" w:cs="Calibri"/>
          <w:sz w:val="22"/>
          <w:szCs w:val="22"/>
        </w:rPr>
        <w:t xml:space="preserve">Students apply for </w:t>
      </w:r>
      <w:r w:rsidRPr="6951C63F" w:rsidR="54C3FFF4">
        <w:rPr>
          <w:rFonts w:ascii="Calibri" w:hAnsi="Calibri" w:cs="Calibri"/>
          <w:sz w:val="22"/>
          <w:szCs w:val="22"/>
        </w:rPr>
        <w:t>the poetry</w:t>
      </w:r>
      <w:r w:rsidRPr="6951C63F" w:rsidR="54C3FFF4">
        <w:rPr>
          <w:rFonts w:ascii="Calibri" w:hAnsi="Calibri" w:cs="Calibri"/>
          <w:sz w:val="22"/>
          <w:szCs w:val="22"/>
        </w:rPr>
        <w:t xml:space="preserve">, </w:t>
      </w:r>
      <w:r w:rsidRPr="6951C63F" w:rsidR="54C3FFF4">
        <w:rPr>
          <w:rFonts w:ascii="Calibri" w:hAnsi="Calibri" w:cs="Calibri"/>
          <w:sz w:val="22"/>
          <w:szCs w:val="22"/>
        </w:rPr>
        <w:t>fiction</w:t>
      </w:r>
      <w:r w:rsidRPr="6951C63F" w:rsidR="54C3FFF4">
        <w:rPr>
          <w:rFonts w:ascii="Calibri" w:hAnsi="Calibri" w:cs="Calibri"/>
          <w:sz w:val="22"/>
          <w:szCs w:val="22"/>
        </w:rPr>
        <w:t xml:space="preserve"> or creative non-fiction tracks in Spring Quarter of each year (first-year students may not apply). The cross-genre track of the major may be declared at any time, with no application process or pre-requisites.</w:t>
      </w:r>
    </w:p>
    <w:p w:rsidR="6951C63F" w:rsidP="6951C63F" w:rsidRDefault="6951C63F" w14:paraId="5F26787A" w14:textId="44C25CB1">
      <w:pPr>
        <w:pStyle w:val="Footer"/>
        <w:tabs>
          <w:tab w:val="clear" w:leader="none" w:pos="4320"/>
          <w:tab w:val="clear" w:leader="none" w:pos="8640"/>
        </w:tabs>
        <w:ind w:left="90" w:hanging="0"/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D153F2" w:rsidR="00FE4827" w:rsidRDefault="00FE4827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themeColor="text1" w:sz="6" w:space="0"/>
          <w:left w:val="single" w:color="000000" w:themeColor="text1" w:sz="6" w:space="0"/>
          <w:bottom w:val="single" w:color="000000" w:themeColor="text1" w:sz="6" w:space="0"/>
          <w:right w:val="single" w:color="000000" w:themeColor="text1" w:sz="6" w:space="0"/>
          <w:insideH w:val="single" w:color="000000" w:themeColor="text1" w:sz="6" w:space="0"/>
          <w:insideV w:val="single" w:color="000000" w:themeColor="text1" w:sz="6" w:space="0"/>
        </w:tblBorders>
        <w:tblLayout w:type="fixed"/>
        <w:tblLook w:val="0000" w:firstRow="0" w:lastRow="0" w:firstColumn="0" w:lastColumn="0" w:noHBand="0" w:noVBand="0"/>
      </w:tblPr>
      <w:tblGrid>
        <w:gridCol w:w="2448"/>
        <w:gridCol w:w="5220"/>
        <w:gridCol w:w="1080"/>
      </w:tblGrid>
      <w:tr xmlns:wp14="http://schemas.microsoft.com/office/word/2010/wordml" w:rsidRPr="00D153F2" w:rsidR="00FE4827" w:rsidTr="28F92BF1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  <w:tcMar/>
          </w:tcPr>
          <w:p w:rsidRPr="00D153F2" w:rsidR="00FE4827" w:rsidRDefault="00FE4827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D153F2" w:rsidR="00FE4827" w:rsidRDefault="00FE4827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53F2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080" w:type="dxa"/>
            <w:tcMar/>
          </w:tcPr>
          <w:p w:rsidRPr="00D153F2" w:rsidR="00FE4827" w:rsidRDefault="00F67C8B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D153F2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D153F2" w:rsidR="00545F24" w:rsidTr="28F92BF1" w14:paraId="46BD6EA1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 w:val="restart"/>
            <w:tcBorders>
              <w:left w:val="single" w:color="auto" w:sz="4" w:space="0"/>
              <w:right w:val="single" w:color="auto" w:sz="4" w:space="0"/>
            </w:tcBorders>
            <w:tcMar/>
          </w:tcPr>
          <w:p w:rsidRPr="00D153F2" w:rsidR="00545F24" w:rsidRDefault="00545F24" w14:paraId="63C4E4F8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153F2">
              <w:rPr>
                <w:rFonts w:ascii="Calibri" w:hAnsi="Calibri" w:cs="Calibri"/>
                <w:sz w:val="22"/>
                <w:szCs w:val="22"/>
              </w:rPr>
              <w:t>3 introductory courses</w:t>
            </w:r>
          </w:p>
        </w:tc>
        <w:tc>
          <w:tcPr>
            <w:tcW w:w="5220" w:type="dxa"/>
            <w:tcBorders>
              <w:left w:val="single" w:color="auto" w:sz="4" w:space="0"/>
            </w:tcBorders>
            <w:tcMar/>
          </w:tcPr>
          <w:p w:rsidRPr="00D153F2" w:rsidR="00545F24" w:rsidRDefault="00545F24" w14:paraId="2399735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153F2">
              <w:rPr>
                <w:rFonts w:ascii="Calibri" w:hAnsi="Calibri" w:cs="Calibri"/>
                <w:sz w:val="22"/>
                <w:szCs w:val="22"/>
              </w:rPr>
              <w:t>1. ENGLISH 206, Reading &amp; Writing Poetry</w:t>
            </w:r>
          </w:p>
        </w:tc>
        <w:tc>
          <w:tcPr>
            <w:tcW w:w="1080" w:type="dxa"/>
            <w:tcMar/>
          </w:tcPr>
          <w:p w:rsidRPr="00D153F2" w:rsidR="00545F24" w:rsidRDefault="00545F24" w14:paraId="6A05A809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153F2" w:rsidR="00545F24" w:rsidTr="28F92BF1" w14:paraId="6B78920E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448" w:type="dxa"/>
            <w:vMerge/>
            <w:tcBorders/>
            <w:tcMar/>
          </w:tcPr>
          <w:p w:rsidRPr="00D153F2" w:rsidR="00545F24" w:rsidRDefault="00545F24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color="000000" w:themeColor="text1" w:sz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153F2" w:rsidR="00545F24" w:rsidRDefault="00545F24" w14:paraId="43551991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D153F2">
              <w:rPr>
                <w:rFonts w:ascii="Calibri" w:hAnsi="Calibri" w:cs="Calibri"/>
                <w:sz w:val="22"/>
                <w:szCs w:val="22"/>
              </w:rPr>
              <w:t>2. ENGLISH 207, Reading &amp; Writing Fiction</w:t>
            </w:r>
          </w:p>
        </w:tc>
        <w:tc>
          <w:tcPr>
            <w:tcW w:w="1080" w:type="dxa"/>
            <w:tcBorders>
              <w:top w:val="single" w:color="000000" w:themeColor="text1" w:sz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/>
          </w:tcPr>
          <w:p w:rsidRPr="00D153F2" w:rsidR="00545F24" w:rsidRDefault="00545F24" w14:paraId="41C8F396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153F2" w:rsidR="00545F24" w:rsidTr="28F92BF1" w14:paraId="12EFCE50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2448" w:type="dxa"/>
            <w:vMerge/>
            <w:tcBorders/>
            <w:tcMar/>
          </w:tcPr>
          <w:p w:rsidRPr="00D153F2" w:rsidR="00545F24" w:rsidRDefault="00545F24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Borders>
              <w:top w:val="single" w:color="auto" w:sz="4" w:space="0"/>
              <w:left w:val="single" w:color="auto" w:sz="4" w:space="0"/>
              <w:bottom w:val="single" w:color="000000" w:themeColor="text1" w:sz="0"/>
              <w:right w:val="single" w:color="auto" w:sz="4" w:space="0"/>
            </w:tcBorders>
            <w:tcMar/>
          </w:tcPr>
          <w:p w:rsidRPr="00D153F2" w:rsidR="00545F24" w:rsidP="00545F24" w:rsidRDefault="003D6BAC" w14:paraId="77D306B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D153F2">
              <w:rPr>
                <w:rFonts w:ascii="Calibri" w:hAnsi="Calibri" w:cs="Calibri"/>
                <w:sz w:val="22"/>
                <w:szCs w:val="22"/>
              </w:rPr>
              <w:t>3. ENGLISH 20</w:t>
            </w:r>
            <w:r w:rsidRPr="00D153F2" w:rsidR="00545F24">
              <w:rPr>
                <w:rFonts w:ascii="Calibri" w:hAnsi="Calibri" w:cs="Calibri"/>
                <w:sz w:val="22"/>
                <w:szCs w:val="22"/>
              </w:rPr>
              <w:t>8, Reading &amp; Writing Creative Non-Fiction</w:t>
            </w:r>
          </w:p>
        </w:tc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000000" w:themeColor="text1" w:sz="0"/>
              <w:right w:val="single" w:color="auto" w:sz="4" w:space="0"/>
            </w:tcBorders>
            <w:tcMar/>
          </w:tcPr>
          <w:p w:rsidRPr="00D153F2" w:rsidR="00545F24" w:rsidRDefault="00545F24" w14:paraId="0D0B940D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153F2" w:rsidR="008B5FA0" w:rsidTr="28F92BF1" w14:paraId="35E573FD" wp14:textId="77777777">
        <w:tblPrEx>
          <w:tblCellMar>
            <w:top w:w="0" w:type="dxa"/>
            <w:bottom w:w="0" w:type="dxa"/>
          </w:tblCellMar>
        </w:tblPrEx>
        <w:trPr>
          <w:cantSplit/>
          <w:trHeight w:val="660"/>
        </w:trPr>
        <w:tc>
          <w:tcPr>
            <w:tcW w:w="2448" w:type="dxa"/>
            <w:vMerge w:val="restart"/>
            <w:tcBorders>
              <w:left w:val="single" w:color="auto" w:sz="4" w:space="0"/>
            </w:tcBorders>
            <w:tcMar/>
          </w:tcPr>
          <w:p w:rsidRPr="00D153F2" w:rsidR="008B5FA0" w:rsidP="008B5FA0" w:rsidRDefault="008B5FA0" w14:paraId="7F4D1C2C" wp14:textId="6CFC0E38">
            <w:pPr>
              <w:rPr>
                <w:rFonts w:ascii="Calibri" w:hAnsi="Calibri" w:cs="Calibri"/>
                <w:sz w:val="22"/>
                <w:szCs w:val="22"/>
              </w:rPr>
            </w:pPr>
            <w:r w:rsidRPr="2A829BE8" w:rsidR="77FC9F01">
              <w:rPr>
                <w:rFonts w:ascii="Calibri" w:hAnsi="Calibri" w:cs="Calibri"/>
                <w:sz w:val="22"/>
                <w:szCs w:val="22"/>
              </w:rPr>
              <w:t>2 core courses</w:t>
            </w:r>
          </w:p>
        </w:tc>
        <w:tc>
          <w:tcPr>
            <w:tcW w:w="5220" w:type="dxa"/>
            <w:tcBorders>
              <w:right w:val="single" w:color="auto" w:sz="4" w:space="0"/>
            </w:tcBorders>
            <w:tcMar/>
          </w:tcPr>
          <w:p w:rsidRPr="00D153F2" w:rsidR="008B5FA0" w:rsidP="008B5FA0" w:rsidRDefault="00713134" w14:paraId="2032F5A8" wp14:textId="092D0383">
            <w:pPr>
              <w:rPr>
                <w:rFonts w:ascii="Calibri" w:hAnsi="Calibri" w:cs="Calibri"/>
                <w:sz w:val="22"/>
                <w:szCs w:val="22"/>
              </w:rPr>
            </w:pPr>
            <w:r w:rsidRPr="28F92BF1" w:rsidR="431F6908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Pr="28F92BF1" w:rsidR="4F7DEF2E">
              <w:rPr>
                <w:rFonts w:ascii="Calibri" w:hAnsi="Calibri" w:cs="Calibri"/>
                <w:sz w:val="22"/>
                <w:szCs w:val="22"/>
              </w:rPr>
              <w:t>ENGLISH 300, Seminar in Reading and Interpretation</w:t>
            </w: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tcMar/>
          </w:tcPr>
          <w:p w:rsidRPr="00D153F2" w:rsidR="008B5FA0" w:rsidRDefault="008B5FA0" w14:paraId="0E27B00A" wp14:textId="7777777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2A829BE8" w:rsidTr="28F92BF1" w14:paraId="662B4E75">
        <w:trPr>
          <w:cantSplit/>
          <w:trHeight w:val="450"/>
        </w:trPr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Borders/>
            <w:tcMar/>
          </w:tcPr>
          <w:p w14:paraId="7E14CCA2"/>
        </w:tc>
        <w:tc>
          <w:tcPr>
            <w:tcW w:w="5220" w:type="dxa"/>
            <w:tcBorders>
              <w:right w:val="single" w:color="auto" w:sz="4" w:space="0"/>
            </w:tcBorders>
            <w:tcMar/>
          </w:tcPr>
          <w:p w:rsidR="518CED00" w:rsidP="2A829BE8" w:rsidRDefault="518CED00" w14:paraId="7F5A71A0" w14:textId="0C5A7C64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2A829BE8" w:rsidR="518CED00">
              <w:rPr>
                <w:rFonts w:ascii="Calibri" w:hAnsi="Calibri" w:cs="Calibri"/>
                <w:sz w:val="22"/>
                <w:szCs w:val="22"/>
              </w:rPr>
              <w:t>5. ENGLISH 392-0, The Situation of Writing</w:t>
            </w:r>
          </w:p>
        </w:tc>
        <w:tc>
          <w:tcPr>
            <w:tcW w:w="1080" w:type="dxa"/>
            <w:tcBorders>
              <w:left w:val="single" w:color="auto" w:sz="4" w:space="0"/>
              <w:right w:val="single" w:color="auto" w:sz="4" w:space="0"/>
            </w:tcBorders>
            <w:tcMar/>
          </w:tcPr>
          <w:p w:rsidR="2A829BE8" w:rsidP="2A829BE8" w:rsidRDefault="2A829BE8" w14:paraId="6EECE167" w14:textId="4572E0BB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153F2" w:rsidR="00FE4827" w:rsidTr="28F92BF1" w14:paraId="0C6EE7E2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bottom w:w="0" w:type="dxa"/>
          </w:tblCellMar>
        </w:tblPrEx>
        <w:trPr>
          <w:trHeight w:val="534"/>
        </w:trPr>
        <w:tc>
          <w:tcPr>
            <w:tcW w:w="2448" w:type="dxa"/>
            <w:tcBorders>
              <w:top w:val="single" w:color="000000" w:themeColor="text1" w:sz="0"/>
              <w:left w:val="single" w:color="auto" w:sz="4" w:space="0"/>
              <w:bottom w:val="single" w:color="000000" w:themeColor="text1" w:sz="0"/>
              <w:right w:val="single" w:color="auto" w:sz="4" w:space="0"/>
            </w:tcBorders>
            <w:tcMar/>
          </w:tcPr>
          <w:p w:rsidRPr="00D153F2" w:rsidR="00FE4827" w:rsidRDefault="00545F24" w14:paraId="0FE1A33F" wp14:textId="04CA5784">
            <w:pPr>
              <w:rPr>
                <w:rFonts w:ascii="Calibri" w:hAnsi="Calibri" w:cs="Calibri"/>
                <w:sz w:val="22"/>
                <w:szCs w:val="22"/>
              </w:rPr>
            </w:pPr>
            <w:r w:rsidRPr="2A829BE8" w:rsidR="00545F24">
              <w:rPr>
                <w:rFonts w:ascii="Calibri" w:hAnsi="Calibri" w:cs="Calibri"/>
                <w:sz w:val="22"/>
                <w:szCs w:val="22"/>
              </w:rPr>
              <w:t>1</w:t>
            </w:r>
            <w:r w:rsidRPr="2A829BE8" w:rsidR="00FE48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2A829BE8" w:rsidR="2DA965E3">
              <w:rPr>
                <w:rFonts w:ascii="Calibri" w:hAnsi="Calibri" w:cs="Calibri"/>
                <w:sz w:val="22"/>
                <w:szCs w:val="22"/>
              </w:rPr>
              <w:t xml:space="preserve">additional </w:t>
            </w:r>
            <w:r w:rsidRPr="2A829BE8" w:rsidR="31C93941">
              <w:rPr>
                <w:rFonts w:ascii="Calibri" w:hAnsi="Calibri" w:cs="Calibri"/>
                <w:sz w:val="22"/>
                <w:szCs w:val="22"/>
              </w:rPr>
              <w:t>200 or 300-level English department literature course</w:t>
            </w:r>
          </w:p>
        </w:tc>
        <w:tc>
          <w:tcPr>
            <w:tcW w:w="5220" w:type="dxa"/>
            <w:tcBorders>
              <w:top w:val="single" w:color="000000" w:themeColor="text1" w:sz="0"/>
              <w:left w:val="single" w:color="auto" w:sz="4" w:space="0"/>
              <w:bottom w:val="single" w:color="000000" w:themeColor="text1" w:sz="0"/>
              <w:right w:val="single" w:color="auto" w:sz="4" w:space="0"/>
            </w:tcBorders>
            <w:tcMar/>
          </w:tcPr>
          <w:p w:rsidRPr="00D153F2" w:rsidR="00FE4827" w:rsidRDefault="008B5FA0" w14:paraId="1094C95B" wp14:textId="729AE85E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2A829BE8" w:rsidR="3626024B">
              <w:rPr>
                <w:rFonts w:ascii="Calibri" w:hAnsi="Calibri" w:cs="Calibri"/>
                <w:sz w:val="22"/>
                <w:szCs w:val="22"/>
              </w:rPr>
              <w:t>6</w:t>
            </w:r>
            <w:r w:rsidRPr="2A829BE8" w:rsidR="008B5FA0">
              <w:rPr>
                <w:rFonts w:ascii="Calibri" w:hAnsi="Calibri" w:cs="Calibri"/>
                <w:sz w:val="22"/>
                <w:szCs w:val="22"/>
              </w:rPr>
              <w:t xml:space="preserve">. </w:t>
            </w:r>
          </w:p>
        </w:tc>
        <w:tc>
          <w:tcPr>
            <w:tcW w:w="1080" w:type="dxa"/>
            <w:tcBorders>
              <w:top w:val="single" w:color="000000" w:themeColor="text1" w:sz="0"/>
              <w:left w:val="single" w:color="auto" w:sz="4" w:space="0"/>
              <w:bottom w:val="single" w:color="000000" w:themeColor="text1" w:sz="0"/>
              <w:right w:val="single" w:color="auto" w:sz="4" w:space="0"/>
            </w:tcBorders>
            <w:tcMar/>
          </w:tcPr>
          <w:p w:rsidRPr="00D153F2" w:rsidR="00FE4827" w:rsidRDefault="00FE4827" w14:paraId="45FB08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153F2" w:rsidR="00FE4827" w:rsidTr="28F92BF1" w14:paraId="5B993BB9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 w:val="restart"/>
            <w:tcMar/>
          </w:tcPr>
          <w:p w:rsidRPr="00D153F2" w:rsidR="00FE4827" w:rsidP="00B55784" w:rsidRDefault="00FE4827" w14:paraId="04C0B71D" wp14:textId="1E713E57">
            <w:pPr>
              <w:rPr>
                <w:rFonts w:ascii="Calibri" w:hAnsi="Calibri" w:cs="Calibri"/>
                <w:sz w:val="22"/>
                <w:szCs w:val="22"/>
              </w:rPr>
            </w:pPr>
            <w:r w:rsidRPr="2A829BE8" w:rsidR="4ACB4041">
              <w:rPr>
                <w:rFonts w:ascii="Calibri" w:hAnsi="Calibri" w:cs="Calibri"/>
                <w:sz w:val="22"/>
                <w:szCs w:val="22"/>
              </w:rPr>
              <w:t>4</w:t>
            </w:r>
            <w:r w:rsidRPr="2A829BE8" w:rsidR="00FE4827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2A829BE8" w:rsidR="7637F01B">
              <w:rPr>
                <w:rFonts w:ascii="Calibri" w:hAnsi="Calibri" w:cs="Calibri"/>
                <w:sz w:val="22"/>
                <w:szCs w:val="22"/>
              </w:rPr>
              <w:t xml:space="preserve">additional </w:t>
            </w:r>
            <w:r w:rsidRPr="2A829BE8" w:rsidR="00FE4827">
              <w:rPr>
                <w:rFonts w:ascii="Calibri" w:hAnsi="Calibri" w:cs="Calibri"/>
                <w:sz w:val="22"/>
                <w:szCs w:val="22"/>
              </w:rPr>
              <w:t xml:space="preserve">300-level </w:t>
            </w:r>
            <w:r w:rsidRPr="2A829BE8" w:rsidR="00C9782F">
              <w:rPr>
                <w:rFonts w:ascii="Calibri" w:hAnsi="Calibri" w:cs="Calibri"/>
                <w:sz w:val="22"/>
                <w:szCs w:val="22"/>
              </w:rPr>
              <w:t xml:space="preserve">English department </w:t>
            </w:r>
            <w:r w:rsidRPr="2A829BE8" w:rsidR="00FE4827">
              <w:rPr>
                <w:rFonts w:ascii="Calibri" w:hAnsi="Calibri" w:cs="Calibri"/>
                <w:sz w:val="22"/>
                <w:szCs w:val="22"/>
              </w:rPr>
              <w:t xml:space="preserve">literature courses, including at least </w:t>
            </w:r>
            <w:r w:rsidRPr="2A829BE8" w:rsidR="14C170C8">
              <w:rPr>
                <w:rFonts w:ascii="Calibri" w:hAnsi="Calibri" w:cs="Calibri"/>
                <w:sz w:val="22"/>
                <w:szCs w:val="22"/>
              </w:rPr>
              <w:t>1</w:t>
            </w:r>
            <w:r w:rsidRPr="2A829BE8" w:rsidR="00FE4827">
              <w:rPr>
                <w:rFonts w:ascii="Calibri" w:hAnsi="Calibri" w:cs="Calibri"/>
                <w:sz w:val="22"/>
                <w:szCs w:val="22"/>
              </w:rPr>
              <w:t xml:space="preserve"> on pre-</w:t>
            </w:r>
            <w:r w:rsidRPr="2A829BE8" w:rsidR="00B55784">
              <w:rPr>
                <w:rFonts w:ascii="Calibri" w:hAnsi="Calibri" w:cs="Calibri"/>
                <w:sz w:val="22"/>
                <w:szCs w:val="22"/>
              </w:rPr>
              <w:t>1830</w:t>
            </w:r>
            <w:r w:rsidRPr="2A829BE8" w:rsidR="00FE4827">
              <w:rPr>
                <w:rFonts w:ascii="Calibri" w:hAnsi="Calibri" w:cs="Calibri"/>
                <w:sz w:val="22"/>
                <w:szCs w:val="22"/>
              </w:rPr>
              <w:t xml:space="preserve"> literature and </w:t>
            </w:r>
            <w:r w:rsidRPr="2A829BE8" w:rsidR="3865E77B">
              <w:rPr>
                <w:rFonts w:ascii="Calibri" w:hAnsi="Calibri" w:cs="Calibri"/>
                <w:sz w:val="22"/>
                <w:szCs w:val="22"/>
              </w:rPr>
              <w:t>1</w:t>
            </w:r>
            <w:r w:rsidRPr="2A829BE8" w:rsidR="00FE4827">
              <w:rPr>
                <w:rFonts w:ascii="Calibri" w:hAnsi="Calibri" w:cs="Calibri"/>
                <w:sz w:val="22"/>
                <w:szCs w:val="22"/>
              </w:rPr>
              <w:t xml:space="preserve"> on post-</w:t>
            </w:r>
            <w:r w:rsidRPr="2A829BE8" w:rsidR="00B55784">
              <w:rPr>
                <w:rFonts w:ascii="Calibri" w:hAnsi="Calibri" w:cs="Calibri"/>
                <w:sz w:val="22"/>
                <w:szCs w:val="22"/>
              </w:rPr>
              <w:t>1830</w:t>
            </w:r>
            <w:r w:rsidRPr="2A829BE8" w:rsidR="00FE4827">
              <w:rPr>
                <w:rFonts w:ascii="Calibri" w:hAnsi="Calibri" w:cs="Calibri"/>
                <w:sz w:val="22"/>
                <w:szCs w:val="22"/>
              </w:rPr>
              <w:t xml:space="preserve"> literature</w:t>
            </w:r>
          </w:p>
        </w:tc>
        <w:tc>
          <w:tcPr>
            <w:tcW w:w="5220" w:type="dxa"/>
            <w:tcBorders>
              <w:right w:val="single" w:color="auto" w:sz="4" w:space="0"/>
            </w:tcBorders>
            <w:tcMar/>
          </w:tcPr>
          <w:p w:rsidRPr="00D153F2" w:rsidR="00FE4827" w:rsidRDefault="008B5FA0" w14:paraId="45E4F2EF" wp14:textId="0DFCFF0A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2A829BE8" w:rsidR="50A673F2">
              <w:rPr>
                <w:rFonts w:ascii="Calibri" w:hAnsi="Calibri" w:cs="Calibri"/>
                <w:sz w:val="22"/>
                <w:szCs w:val="22"/>
              </w:rPr>
              <w:t>7</w:t>
            </w:r>
            <w:r w:rsidRPr="2A829BE8" w:rsidR="00FE4827">
              <w:rPr>
                <w:rFonts w:ascii="Calibri" w:hAnsi="Calibri" w:cs="Calibri"/>
                <w:sz w:val="22"/>
                <w:szCs w:val="22"/>
              </w:rPr>
              <w:t xml:space="preserve">.  </w:t>
            </w:r>
          </w:p>
        </w:tc>
        <w:tc>
          <w:tcPr>
            <w:tcW w:w="1080" w:type="dxa"/>
            <w:tcBorders>
              <w:left w:val="single" w:color="auto" w:sz="4" w:space="0"/>
            </w:tcBorders>
            <w:tcMar/>
          </w:tcPr>
          <w:p w:rsidRPr="00D153F2" w:rsidR="00FE4827" w:rsidRDefault="00FE4827" w14:paraId="049F31C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153F2" w:rsidR="00FE4827" w:rsidTr="28F92BF1" w14:paraId="0F57406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D153F2" w:rsidR="00FE4827" w:rsidRDefault="00FE4827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D153F2" w:rsidR="00FE4827" w:rsidRDefault="008B5FA0" w14:paraId="1826C318" wp14:textId="1D86F188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2A829BE8" w:rsidR="35668C38">
              <w:rPr>
                <w:rFonts w:ascii="Calibri" w:hAnsi="Calibri" w:cs="Calibri"/>
                <w:sz w:val="22"/>
                <w:szCs w:val="22"/>
              </w:rPr>
              <w:t>8</w:t>
            </w:r>
            <w:r w:rsidRPr="2A829BE8" w:rsidR="00FE482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080" w:type="dxa"/>
            <w:tcMar/>
          </w:tcPr>
          <w:p w:rsidRPr="00D153F2" w:rsidR="00FE4827" w:rsidRDefault="00FE4827" w14:paraId="62486C0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153F2" w:rsidR="00FE4827" w:rsidTr="28F92BF1" w14:paraId="5F6828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448" w:type="dxa"/>
            <w:vMerge/>
            <w:tcMar/>
          </w:tcPr>
          <w:p w:rsidRPr="00D153F2" w:rsidR="00FE4827" w:rsidRDefault="00FE4827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D153F2" w:rsidR="00FE4827" w:rsidRDefault="008B5FA0" w14:paraId="1899E5E7" wp14:textId="0D633DA3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2A829BE8" w:rsidR="01F7D0BD">
              <w:rPr>
                <w:rFonts w:ascii="Calibri" w:hAnsi="Calibri" w:cs="Calibri"/>
                <w:sz w:val="22"/>
                <w:szCs w:val="22"/>
              </w:rPr>
              <w:t>9</w:t>
            </w:r>
            <w:r w:rsidRPr="2A829BE8" w:rsidR="00FE4827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080" w:type="dxa"/>
            <w:tcMar/>
          </w:tcPr>
          <w:p w:rsidRPr="00D153F2" w:rsidR="00FE4827" w:rsidRDefault="00FE4827" w14:paraId="4B99056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153F2" w:rsidR="00FE4827" w:rsidTr="28F92BF1" w14:paraId="6B7135B9" wp14:textId="77777777">
        <w:tblPrEx>
          <w:tblCellMar>
            <w:top w:w="0" w:type="dxa"/>
            <w:bottom w:w="0" w:type="dxa"/>
          </w:tblCellMar>
        </w:tblPrEx>
        <w:trPr>
          <w:cantSplit/>
          <w:trHeight w:val="825"/>
        </w:trPr>
        <w:tc>
          <w:tcPr>
            <w:tcW w:w="2448" w:type="dxa"/>
            <w:vMerge/>
            <w:tcMar/>
          </w:tcPr>
          <w:p w:rsidRPr="00D153F2" w:rsidR="00FE4827" w:rsidRDefault="00FE4827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220" w:type="dxa"/>
            <w:tcMar/>
          </w:tcPr>
          <w:p w:rsidRPr="00D153F2" w:rsidR="00FE4827" w:rsidRDefault="008B5FA0" w14:paraId="72FD732D" wp14:textId="7B64E589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2A829BE8" w:rsidR="45EDE380">
              <w:rPr>
                <w:rFonts w:ascii="Calibri" w:hAnsi="Calibri" w:cs="Calibri"/>
                <w:sz w:val="22"/>
                <w:szCs w:val="22"/>
              </w:rPr>
              <w:t>10</w:t>
            </w:r>
            <w:r w:rsidRPr="2A829BE8" w:rsidR="008B5FA0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  <w:tc>
          <w:tcPr>
            <w:tcW w:w="1080" w:type="dxa"/>
            <w:tcMar/>
          </w:tcPr>
          <w:p w:rsidRPr="00D153F2" w:rsidR="00FE4827" w:rsidRDefault="00FE4827" w14:paraId="4DDBEF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D153F2" w:rsidR="00FE4827" w:rsidTr="28F92BF1" w14:paraId="51B43B51" wp14:textId="77777777">
        <w:tblPrEx>
          <w:tblCellMar>
            <w:top w:w="0" w:type="dxa"/>
            <w:bottom w:w="0" w:type="dxa"/>
          </w:tblCellMar>
        </w:tblPrEx>
        <w:trPr>
          <w:cantSplit/>
          <w:trHeight w:val="420"/>
        </w:trPr>
        <w:tc>
          <w:tcPr>
            <w:tcW w:w="2448" w:type="dxa"/>
            <w:vMerge w:val="restart"/>
            <w:tcMar/>
          </w:tcPr>
          <w:p w:rsidRPr="00D153F2" w:rsidR="00FE4827" w:rsidP="2A829BE8" w:rsidRDefault="00FE4827" w14:paraId="63B64530" wp14:textId="54B035A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cs="Calibri"/>
                <w:sz w:val="22"/>
                <w:szCs w:val="22"/>
              </w:rPr>
            </w:pPr>
            <w:r w:rsidRPr="2A829BE8" w:rsidR="0669D92E">
              <w:rPr>
                <w:rFonts w:ascii="Calibri" w:hAnsi="Calibri" w:cs="Calibri"/>
                <w:sz w:val="22"/>
                <w:szCs w:val="22"/>
              </w:rPr>
              <w:t xml:space="preserve">3 </w:t>
            </w:r>
            <w:r w:rsidRPr="2A829BE8" w:rsidR="0669D92E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2A829BE8" w:rsidR="0669D92E">
              <w:rPr>
                <w:rFonts w:ascii="Calibri" w:hAnsi="Calibri" w:cs="Calibri"/>
                <w:sz w:val="22"/>
                <w:szCs w:val="22"/>
              </w:rPr>
              <w:t xml:space="preserve"> courses based on track</w:t>
            </w:r>
          </w:p>
        </w:tc>
        <w:tc>
          <w:tcPr>
            <w:tcW w:w="5220" w:type="dxa"/>
            <w:tcMar/>
          </w:tcPr>
          <w:p w:rsidRPr="00D153F2" w:rsidR="00FE4827" w:rsidRDefault="008B5FA0" w14:paraId="64FED937" wp14:textId="6FF9D9A0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  <w:r w:rsidRPr="2A829BE8" w:rsidR="1DA44F9F">
              <w:rPr>
                <w:rFonts w:ascii="Calibri" w:hAnsi="Calibri" w:cs="Calibri"/>
                <w:sz w:val="22"/>
                <w:szCs w:val="22"/>
              </w:rPr>
              <w:t>11.</w:t>
            </w:r>
          </w:p>
        </w:tc>
        <w:tc>
          <w:tcPr>
            <w:tcW w:w="1080" w:type="dxa"/>
            <w:tcMar/>
          </w:tcPr>
          <w:p w:rsidRPr="00D153F2" w:rsidR="00FE4827" w:rsidRDefault="00FE4827" w14:paraId="0562CB0E" wp14:textId="77777777">
            <w:pPr>
              <w:spacing w:line="48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2A829BE8" w:rsidTr="28F92BF1" w14:paraId="1D382E20">
        <w:trPr>
          <w:cantSplit/>
          <w:trHeight w:val="405"/>
        </w:trPr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Mar/>
          </w:tcPr>
          <w:p w14:paraId="67506DCC"/>
        </w:tc>
        <w:tc>
          <w:tcPr>
            <w:tcW w:w="5220" w:type="dxa"/>
            <w:tcMar/>
          </w:tcPr>
          <w:p w:rsidR="1DA44F9F" w:rsidP="2A829BE8" w:rsidRDefault="1DA44F9F" w14:paraId="65B3C642" w14:textId="2A71BDD3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2A829BE8" w:rsidR="1DA44F9F"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1080" w:type="dxa"/>
            <w:tcMar/>
          </w:tcPr>
          <w:p w:rsidR="2A829BE8" w:rsidP="2A829BE8" w:rsidRDefault="2A829BE8" w14:paraId="76230310" w14:textId="78A6350A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2A829BE8" w:rsidTr="28F92BF1" w14:paraId="1D739DC4">
        <w:trPr>
          <w:cantSplit/>
          <w:trHeight w:val="360"/>
        </w:trPr>
        <w:tblPrEx>
          <w:tblCellMar>
            <w:top w:w="0" w:type="dxa"/>
            <w:bottom w:w="0" w:type="dxa"/>
          </w:tblCellMar>
        </w:tblPrEx>
        <w:tc>
          <w:tcPr>
            <w:tcW w:w="2448" w:type="dxa"/>
            <w:vMerge/>
            <w:tcMar/>
          </w:tcPr>
          <w:p w14:paraId="7F7D8BFF"/>
        </w:tc>
        <w:tc>
          <w:tcPr>
            <w:tcW w:w="5220" w:type="dxa"/>
            <w:tcMar/>
          </w:tcPr>
          <w:p w:rsidR="1DA44F9F" w:rsidP="2A829BE8" w:rsidRDefault="1DA44F9F" w14:paraId="2CC77D6D" w14:textId="04676FE1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  <w:r w:rsidRPr="2A829BE8" w:rsidR="1DA44F9F">
              <w:rPr>
                <w:rFonts w:ascii="Calibri" w:hAnsi="Calibri" w:cs="Calibri"/>
                <w:sz w:val="22"/>
                <w:szCs w:val="22"/>
              </w:rPr>
              <w:t>13.</w:t>
            </w:r>
          </w:p>
        </w:tc>
        <w:tc>
          <w:tcPr>
            <w:tcW w:w="1080" w:type="dxa"/>
            <w:tcMar/>
          </w:tcPr>
          <w:p w:rsidR="2A829BE8" w:rsidP="2A829BE8" w:rsidRDefault="2A829BE8" w14:paraId="18BE978E" w14:textId="69EEAAAA">
            <w:pPr>
              <w:pStyle w:val="Normal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D153F2" w:rsidR="00FE4827" w:rsidP="2A829BE8" w:rsidRDefault="00FE4827" w14:paraId="2946DB82" wp14:textId="0A0A0F3E">
      <w:pPr>
        <w:pStyle w:val="Normal"/>
      </w:pPr>
    </w:p>
    <w:sectPr w:rsidRPr="00D153F2" w:rsidR="00FE4827">
      <w:footerReference w:type="default" r:id="rId9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D97FB5" w:rsidP="005753E2" w:rsidRDefault="00D97FB5" w14:paraId="5997CC1D" wp14:textId="77777777">
      <w:r>
        <w:separator/>
      </w:r>
    </w:p>
  </w:endnote>
  <w:endnote w:type="continuationSeparator" w:id="0">
    <w:p xmlns:wp14="http://schemas.microsoft.com/office/word/2010/wordml" w:rsidR="00D97FB5" w:rsidP="005753E2" w:rsidRDefault="00D97FB5" w14:paraId="110FFD37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713134" w:rsidRDefault="00713134" w14:paraId="1F72F646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713134" w:rsidRDefault="00713134" w14:paraId="08CE6F91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D97FB5" w:rsidP="005753E2" w:rsidRDefault="00D97FB5" w14:paraId="6B699379" wp14:textId="77777777">
      <w:r>
        <w:separator/>
      </w:r>
    </w:p>
  </w:footnote>
  <w:footnote w:type="continuationSeparator" w:id="0">
    <w:p xmlns:wp14="http://schemas.microsoft.com/office/word/2010/wordml" w:rsidR="00D97FB5" w:rsidP="005753E2" w:rsidRDefault="00D97FB5" w14:paraId="3FE9F23F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57363065">
    <w:abstractNumId w:val="1"/>
  </w:num>
  <w:num w:numId="2" w16cid:durableId="2041858619">
    <w:abstractNumId w:val="10"/>
  </w:num>
  <w:num w:numId="3" w16cid:durableId="2090079759">
    <w:abstractNumId w:val="6"/>
  </w:num>
  <w:num w:numId="4" w16cid:durableId="2007047530">
    <w:abstractNumId w:val="4"/>
  </w:num>
  <w:num w:numId="5" w16cid:durableId="693773747">
    <w:abstractNumId w:val="7"/>
  </w:num>
  <w:num w:numId="6" w16cid:durableId="1807505791">
    <w:abstractNumId w:val="8"/>
  </w:num>
  <w:num w:numId="7" w16cid:durableId="407458155">
    <w:abstractNumId w:val="3"/>
  </w:num>
  <w:num w:numId="8" w16cid:durableId="918565844">
    <w:abstractNumId w:val="11"/>
  </w:num>
  <w:num w:numId="9" w16cid:durableId="185602649">
    <w:abstractNumId w:val="0"/>
  </w:num>
  <w:num w:numId="10" w16cid:durableId="395128007">
    <w:abstractNumId w:val="5"/>
  </w:num>
  <w:num w:numId="11" w16cid:durableId="419907003">
    <w:abstractNumId w:val="9"/>
  </w:num>
  <w:num w:numId="12" w16cid:durableId="1789005200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827"/>
    <w:rsid w:val="000945D1"/>
    <w:rsid w:val="000B0F63"/>
    <w:rsid w:val="00130BA6"/>
    <w:rsid w:val="00225729"/>
    <w:rsid w:val="002C6D48"/>
    <w:rsid w:val="003733E7"/>
    <w:rsid w:val="003B6509"/>
    <w:rsid w:val="003C1CD6"/>
    <w:rsid w:val="003D6BAC"/>
    <w:rsid w:val="004078BB"/>
    <w:rsid w:val="004A3792"/>
    <w:rsid w:val="004E0965"/>
    <w:rsid w:val="004E4889"/>
    <w:rsid w:val="004E7055"/>
    <w:rsid w:val="00515A9B"/>
    <w:rsid w:val="0052550D"/>
    <w:rsid w:val="00545F24"/>
    <w:rsid w:val="005753E2"/>
    <w:rsid w:val="005931A0"/>
    <w:rsid w:val="00713134"/>
    <w:rsid w:val="007F5491"/>
    <w:rsid w:val="008A062B"/>
    <w:rsid w:val="008A2ED5"/>
    <w:rsid w:val="008B011A"/>
    <w:rsid w:val="008B5FA0"/>
    <w:rsid w:val="008E6C2B"/>
    <w:rsid w:val="0095094C"/>
    <w:rsid w:val="00982392"/>
    <w:rsid w:val="009B3380"/>
    <w:rsid w:val="00A00B00"/>
    <w:rsid w:val="00A17855"/>
    <w:rsid w:val="00A36C5C"/>
    <w:rsid w:val="00A64026"/>
    <w:rsid w:val="00A70E9F"/>
    <w:rsid w:val="00AB7DE1"/>
    <w:rsid w:val="00AC762D"/>
    <w:rsid w:val="00AF2ADA"/>
    <w:rsid w:val="00B55784"/>
    <w:rsid w:val="00B676DC"/>
    <w:rsid w:val="00B741CC"/>
    <w:rsid w:val="00BA44CE"/>
    <w:rsid w:val="00BE655B"/>
    <w:rsid w:val="00BF42AD"/>
    <w:rsid w:val="00BF76E3"/>
    <w:rsid w:val="00C9782F"/>
    <w:rsid w:val="00CA393D"/>
    <w:rsid w:val="00D153F2"/>
    <w:rsid w:val="00D354E6"/>
    <w:rsid w:val="00D97FB5"/>
    <w:rsid w:val="00DA52F5"/>
    <w:rsid w:val="00E90621"/>
    <w:rsid w:val="00ED568D"/>
    <w:rsid w:val="00F67C8B"/>
    <w:rsid w:val="00FD7147"/>
    <w:rsid w:val="00FE4827"/>
    <w:rsid w:val="01F7D0BD"/>
    <w:rsid w:val="04AC0F71"/>
    <w:rsid w:val="0669D92E"/>
    <w:rsid w:val="06B14EF9"/>
    <w:rsid w:val="0889DB35"/>
    <w:rsid w:val="0890EB4E"/>
    <w:rsid w:val="09DEF62E"/>
    <w:rsid w:val="0A596C11"/>
    <w:rsid w:val="0A9E9205"/>
    <w:rsid w:val="0B90B672"/>
    <w:rsid w:val="0DBD07F2"/>
    <w:rsid w:val="10301A32"/>
    <w:rsid w:val="1259580C"/>
    <w:rsid w:val="14A294BD"/>
    <w:rsid w:val="14C170C8"/>
    <w:rsid w:val="192B6355"/>
    <w:rsid w:val="1C6DCA3F"/>
    <w:rsid w:val="1CA9BD3C"/>
    <w:rsid w:val="1DA44F9F"/>
    <w:rsid w:val="1F39E0EC"/>
    <w:rsid w:val="21BDFE6D"/>
    <w:rsid w:val="2416C1B3"/>
    <w:rsid w:val="2477230A"/>
    <w:rsid w:val="24A6D8A4"/>
    <w:rsid w:val="25C281A0"/>
    <w:rsid w:val="28F92BF1"/>
    <w:rsid w:val="2A73C575"/>
    <w:rsid w:val="2A829BE8"/>
    <w:rsid w:val="2DA965E3"/>
    <w:rsid w:val="2F194970"/>
    <w:rsid w:val="311EE8A9"/>
    <w:rsid w:val="31C93941"/>
    <w:rsid w:val="33969D0A"/>
    <w:rsid w:val="33F3DF92"/>
    <w:rsid w:val="33F5A7AF"/>
    <w:rsid w:val="3437BD6A"/>
    <w:rsid w:val="35668C38"/>
    <w:rsid w:val="3626024B"/>
    <w:rsid w:val="3865E77B"/>
    <w:rsid w:val="38F29DB6"/>
    <w:rsid w:val="3C7AB0AA"/>
    <w:rsid w:val="3D27E05A"/>
    <w:rsid w:val="3D75D7A2"/>
    <w:rsid w:val="3FE87B30"/>
    <w:rsid w:val="40A4B974"/>
    <w:rsid w:val="41154D96"/>
    <w:rsid w:val="42659B16"/>
    <w:rsid w:val="431F6908"/>
    <w:rsid w:val="44011B23"/>
    <w:rsid w:val="455CCC33"/>
    <w:rsid w:val="45EDE380"/>
    <w:rsid w:val="462E242F"/>
    <w:rsid w:val="474629BB"/>
    <w:rsid w:val="4816FCAA"/>
    <w:rsid w:val="4ACB4041"/>
    <w:rsid w:val="4AD75C43"/>
    <w:rsid w:val="4BE75703"/>
    <w:rsid w:val="4F7DEF2E"/>
    <w:rsid w:val="50A673F2"/>
    <w:rsid w:val="518CED00"/>
    <w:rsid w:val="53C7AB78"/>
    <w:rsid w:val="5445CE79"/>
    <w:rsid w:val="54BAF97D"/>
    <w:rsid w:val="54C3FFF4"/>
    <w:rsid w:val="588DF839"/>
    <w:rsid w:val="59D48BCB"/>
    <w:rsid w:val="5B875C6D"/>
    <w:rsid w:val="6126FC05"/>
    <w:rsid w:val="619BE340"/>
    <w:rsid w:val="655CA8AB"/>
    <w:rsid w:val="66F49EC0"/>
    <w:rsid w:val="68B89B35"/>
    <w:rsid w:val="6951C63F"/>
    <w:rsid w:val="7043F05E"/>
    <w:rsid w:val="7094D259"/>
    <w:rsid w:val="71FC385F"/>
    <w:rsid w:val="7637F01B"/>
    <w:rsid w:val="77FC9F01"/>
    <w:rsid w:val="7B07C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1BF32BE9"/>
  <w14:defaultImageDpi w14:val="300"/>
  <w15:chartTrackingRefBased/>
  <w15:docId w15:val="{C488A091-25DC-492F-B34C-428606EBC21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E48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5D1168-AD2B-4030-8D33-138C0F3D91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EC2285-CB1B-4120-806D-CD5AEB5A32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11</revision>
  <lastPrinted>2003-09-19T00:29:00.0000000Z</lastPrinted>
  <dcterms:created xsi:type="dcterms:W3CDTF">2024-07-16T17:15:00.0000000Z</dcterms:created>
  <dcterms:modified xsi:type="dcterms:W3CDTF">2026-07-28T20:45:36.4446270Z</dcterms:modified>
</coreProperties>
</file>