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BC061F" w:rsidR="00FA55AD" w:rsidP="00FA55AD" w:rsidRDefault="00FA55AD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BC061F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BC061F" w:rsidR="00FA55AD" w:rsidP="00FA55AD" w:rsidRDefault="0039350E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Major</w:t>
      </w:r>
      <w:r w:rsidRPr="00BC061F" w:rsidR="00FA55AD">
        <w:rPr>
          <w:rFonts w:ascii="Calibri" w:hAnsi="Calibri" w:cs="Calibri"/>
          <w:b w:val="0"/>
          <w:bCs w:val="0"/>
          <w:sz w:val="22"/>
          <w:szCs w:val="22"/>
        </w:rPr>
        <w:t xml:space="preserve"> Requirement Worksheet </w:t>
      </w:r>
    </w:p>
    <w:p xmlns:wp14="http://schemas.microsoft.com/office/word/2010/wordml" w:rsidRPr="00BC061F" w:rsidR="00FA55AD" w:rsidP="00FA55AD" w:rsidRDefault="00FA55AD" w14:paraId="7BC4443E" wp14:textId="7D2F544D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D1E07BE" w:rsidR="00FA55AD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D1E07BE" w:rsidR="00FA55AD">
        <w:rPr>
          <w:rFonts w:ascii="Calibri" w:hAnsi="Calibri" w:cs="Calibri"/>
          <w:b w:val="0"/>
          <w:bCs w:val="0"/>
          <w:sz w:val="22"/>
          <w:szCs w:val="22"/>
          <w:u w:val="single"/>
        </w:rPr>
        <w:t>Economics</w:t>
      </w:r>
      <w:r w:rsidRPr="7D1E07BE" w:rsidR="00FA55AD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D1E07BE" w:rsidR="4F96C4D1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D1E07BE" w:rsidR="00FA55AD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D1E07BE" w:rsidR="7DBC839F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BC061F" w:rsidR="00FA55AD" w:rsidP="00FA55AD" w:rsidRDefault="00FA55AD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C061F" w:rsidR="00FA55AD" w:rsidP="00FA55AD" w:rsidRDefault="00FA55AD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C061F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BC061F" w:rsidR="00FA55AD" w:rsidP="00FA55AD" w:rsidRDefault="00FA55AD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C061F" w:rsidR="00FA55AD" w:rsidP="00FA55AD" w:rsidRDefault="00FA55AD" w14:paraId="3FD4F039" wp14:textId="77777777">
      <w:pPr>
        <w:rPr>
          <w:rFonts w:ascii="Calibri" w:hAnsi="Calibri" w:cs="Calibri"/>
          <w:sz w:val="22"/>
          <w:szCs w:val="22"/>
          <w:u w:val="single"/>
        </w:rPr>
      </w:pPr>
      <w:r w:rsidRPr="00BC061F">
        <w:rPr>
          <w:rFonts w:ascii="Calibri" w:hAnsi="Calibri" w:cs="Calibri"/>
          <w:sz w:val="22"/>
          <w:szCs w:val="22"/>
          <w:u w:val="single"/>
        </w:rPr>
        <w:t>14 courses total</w:t>
      </w:r>
    </w:p>
    <w:p xmlns:wp14="http://schemas.microsoft.com/office/word/2010/wordml" w:rsidRPr="00BC061F" w:rsidR="00FA55AD" w:rsidP="00FA55AD" w:rsidRDefault="00FA55AD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C061F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BC061F" w:rsidR="00FA55AD" w:rsidP="00FA55AD" w:rsidRDefault="00FA55AD" w14:paraId="372B5AB0" wp14:textId="781347D2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7D1E07BE" w:rsidR="00FA55AD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D1E07BE" w:rsidR="00FA55AD">
        <w:rPr>
          <w:rFonts w:ascii="Calibri" w:hAnsi="Calibri" w:cs="Calibri"/>
          <w:sz w:val="22"/>
          <w:szCs w:val="22"/>
        </w:rPr>
        <w:t>double-counted</w:t>
      </w:r>
      <w:r w:rsidRPr="7D1E07BE" w:rsidR="00FA55AD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BC061F" w:rsidR="00B814A9" w:rsidRDefault="00B814A9" w14:paraId="5DAB6C7B" wp14:textId="77777777">
      <w:pPr>
        <w:pStyle w:val="BodyTextIndent3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399"/>
        <w:gridCol w:w="4803"/>
        <w:gridCol w:w="1494"/>
      </w:tblGrid>
      <w:tr xmlns:wp14="http://schemas.microsoft.com/office/word/2010/wordml" w:rsidRPr="00BC061F" w:rsidR="00B814A9" w:rsidTr="5883BE5C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Mar/>
          </w:tcPr>
          <w:p w:rsidRPr="00BC061F" w:rsidR="00B814A9" w:rsidRDefault="00B814A9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BC061F" w:rsidR="00B814A9" w:rsidRDefault="00680C91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BC061F" w:rsidR="00B814A9" w:rsidTr="5883BE5C" w14:paraId="4D0AE3C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Mar/>
          </w:tcPr>
          <w:p w:rsidRPr="00BC061F" w:rsidR="00B814A9" w:rsidRDefault="00B814A9" w14:paraId="63C4E4F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3 introductory courses</w:t>
            </w:r>
          </w:p>
        </w:tc>
        <w:tc>
          <w:tcPr>
            <w:tcW w:w="4950" w:type="dxa"/>
            <w:tcMar/>
          </w:tcPr>
          <w:p w:rsidRPr="00BC061F" w:rsidR="00B814A9" w:rsidRDefault="00B814A9" w14:paraId="1421E2A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1. ECON 201, Intro to Macroeconomics</w:t>
            </w:r>
          </w:p>
        </w:tc>
        <w:tc>
          <w:tcPr>
            <w:tcW w:w="1530" w:type="dxa"/>
            <w:tcMar/>
          </w:tcPr>
          <w:p w:rsidRPr="00BC061F" w:rsidR="00B814A9" w:rsidRDefault="00B814A9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549FDF5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69B530F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2. ECON 202, Intro to Microeconomics</w:t>
            </w:r>
          </w:p>
        </w:tc>
        <w:tc>
          <w:tcPr>
            <w:tcW w:w="1530" w:type="dxa"/>
            <w:tcMar/>
          </w:tcPr>
          <w:p w:rsidRPr="00BC061F" w:rsidR="00B814A9" w:rsidRDefault="00B814A9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092FD11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74F416D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 xml:space="preserve">3. ECON 281, Intro to Applied Econometrics </w:t>
            </w:r>
          </w:p>
        </w:tc>
        <w:tc>
          <w:tcPr>
            <w:tcW w:w="1530" w:type="dxa"/>
            <w:tcMar/>
          </w:tcPr>
          <w:p w:rsidRPr="00BC061F" w:rsidR="00B814A9" w:rsidRDefault="00B814A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1CA8151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Mar/>
          </w:tcPr>
          <w:p w:rsidRPr="00BC061F" w:rsidR="00B814A9" w:rsidRDefault="00B814A9" w14:paraId="6CF5B1C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3 intermediate theory courses</w:t>
            </w:r>
          </w:p>
        </w:tc>
        <w:tc>
          <w:tcPr>
            <w:tcW w:w="4950" w:type="dxa"/>
            <w:tcMar/>
          </w:tcPr>
          <w:p w:rsidRPr="00BC061F" w:rsidR="00B814A9" w:rsidRDefault="00B814A9" w14:paraId="1040216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4. ECON 310-1, Microeconomics 1</w:t>
            </w:r>
          </w:p>
        </w:tc>
        <w:tc>
          <w:tcPr>
            <w:tcW w:w="1530" w:type="dxa"/>
            <w:tcMar/>
          </w:tcPr>
          <w:p w:rsidRPr="00BC061F" w:rsidR="00B814A9" w:rsidRDefault="00B814A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4A5CDD2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6BC108A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5. ECON 310-2, Microeconomics 2</w:t>
            </w:r>
          </w:p>
        </w:tc>
        <w:tc>
          <w:tcPr>
            <w:tcW w:w="1530" w:type="dxa"/>
            <w:tcMar/>
          </w:tcPr>
          <w:p w:rsidRPr="00BC061F" w:rsidR="00B814A9" w:rsidRDefault="00B814A9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6AA497F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7146792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6. ECON 311, Macroeconomics</w:t>
            </w:r>
          </w:p>
        </w:tc>
        <w:tc>
          <w:tcPr>
            <w:tcW w:w="1530" w:type="dxa"/>
            <w:tcMar/>
          </w:tcPr>
          <w:p w:rsidRPr="00BC061F" w:rsidR="00B814A9" w:rsidRDefault="00B814A9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13794DF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Mar/>
          </w:tcPr>
          <w:p w:rsidRPr="00BC061F" w:rsidR="00B814A9" w:rsidRDefault="00B814A9" w14:paraId="209206D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 xml:space="preserve">6 additional 300-level ECON courses </w:t>
            </w:r>
          </w:p>
        </w:tc>
        <w:tc>
          <w:tcPr>
            <w:tcW w:w="4950" w:type="dxa"/>
            <w:tcMar/>
          </w:tcPr>
          <w:p w:rsidRPr="00BC061F" w:rsidR="00B814A9" w:rsidRDefault="00B814A9" w14:paraId="1F9EC98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 xml:space="preserve">7. </w:t>
            </w:r>
          </w:p>
        </w:tc>
        <w:tc>
          <w:tcPr>
            <w:tcW w:w="1530" w:type="dxa"/>
            <w:tcMar/>
          </w:tcPr>
          <w:p w:rsidRPr="00BC061F" w:rsidR="00B814A9" w:rsidRDefault="00B814A9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31AAE0E8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1529063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 xml:space="preserve">8. </w:t>
            </w:r>
          </w:p>
        </w:tc>
        <w:tc>
          <w:tcPr>
            <w:tcW w:w="1530" w:type="dxa"/>
            <w:tcMar/>
          </w:tcPr>
          <w:p w:rsidRPr="00BC061F" w:rsidR="00B814A9" w:rsidRDefault="00B814A9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5C117EE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296ED84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 xml:space="preserve">9. </w:t>
            </w:r>
          </w:p>
        </w:tc>
        <w:tc>
          <w:tcPr>
            <w:tcW w:w="1530" w:type="dxa"/>
            <w:tcMar/>
          </w:tcPr>
          <w:p w:rsidRPr="00BC061F" w:rsidR="00B814A9" w:rsidRDefault="00B814A9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1AC17D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1A291382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 xml:space="preserve">10. </w:t>
            </w:r>
          </w:p>
        </w:tc>
        <w:tc>
          <w:tcPr>
            <w:tcW w:w="1530" w:type="dxa"/>
            <w:tcMar/>
          </w:tcPr>
          <w:p w:rsidRPr="00BC061F" w:rsidR="00B814A9" w:rsidRDefault="00B814A9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6B7135B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72FD732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530" w:type="dxa"/>
            <w:tcMar/>
          </w:tcPr>
          <w:p w:rsidRPr="00BC061F" w:rsidR="00B814A9" w:rsidRDefault="00B814A9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6D6998C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RDefault="00B814A9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530" w:type="dxa"/>
            <w:tcMar/>
          </w:tcPr>
          <w:p w:rsidRPr="00BC061F" w:rsidR="00B814A9" w:rsidRDefault="00B814A9" w14:paraId="3CF2D8B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22A4B4A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Mar/>
          </w:tcPr>
          <w:p w:rsidRPr="00BC061F" w:rsidR="00B814A9" w:rsidRDefault="00B814A9" w14:paraId="723BE70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2 related courses in mathematics and statistics</w:t>
            </w:r>
          </w:p>
        </w:tc>
        <w:tc>
          <w:tcPr>
            <w:tcW w:w="4950" w:type="dxa"/>
            <w:tcMar/>
          </w:tcPr>
          <w:p w:rsidRPr="00BC061F" w:rsidR="00B814A9" w:rsidP="004A5192" w:rsidRDefault="00B814A9" w14:paraId="558F4AF5" wp14:textId="62EE6654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5883BE5C" w:rsidR="00B814A9">
              <w:rPr>
                <w:rFonts w:ascii="Calibri" w:hAnsi="Calibri" w:cs="Calibri"/>
                <w:sz w:val="22"/>
                <w:szCs w:val="22"/>
              </w:rPr>
              <w:t>13. MATH 220</w:t>
            </w:r>
            <w:r w:rsidRPr="5883BE5C" w:rsidR="004622E2">
              <w:rPr>
                <w:rFonts w:ascii="Calibri" w:hAnsi="Calibri" w:cs="Calibri"/>
                <w:sz w:val="22"/>
                <w:szCs w:val="22"/>
              </w:rPr>
              <w:t>-1</w:t>
            </w:r>
            <w:r w:rsidRPr="5883BE5C" w:rsidR="002E4FA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5883BE5C" w:rsidR="1D8CA836">
              <w:rPr>
                <w:rFonts w:ascii="Calibri" w:hAnsi="Calibri" w:cs="Calibri"/>
                <w:sz w:val="22"/>
                <w:szCs w:val="22"/>
              </w:rPr>
              <w:t>o</w:t>
            </w:r>
            <w:r w:rsidRPr="5883BE5C" w:rsidR="00463056">
              <w:rPr>
                <w:rFonts w:ascii="Calibri" w:hAnsi="Calibri" w:cs="Calibri"/>
                <w:sz w:val="22"/>
                <w:szCs w:val="22"/>
              </w:rPr>
              <w:t xml:space="preserve">r </w:t>
            </w:r>
            <w:r w:rsidRPr="5883BE5C" w:rsidR="004622E2">
              <w:rPr>
                <w:rFonts w:ascii="Calibri" w:hAnsi="Calibri" w:cs="Calibri"/>
                <w:sz w:val="22"/>
                <w:szCs w:val="22"/>
              </w:rPr>
              <w:t>218-2</w:t>
            </w:r>
          </w:p>
        </w:tc>
        <w:tc>
          <w:tcPr>
            <w:tcW w:w="1530" w:type="dxa"/>
            <w:tcMar/>
          </w:tcPr>
          <w:p w:rsidRPr="00BC061F" w:rsidR="00B814A9" w:rsidRDefault="00B814A9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C061F" w:rsidR="00B814A9" w:rsidTr="5883BE5C" w14:paraId="3131E1B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BC061F" w:rsidR="00B814A9" w:rsidRDefault="00B814A9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BC061F" w:rsidR="00B814A9" w:rsidP="004A5192" w:rsidRDefault="00B814A9" w14:paraId="54F17DF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C061F">
              <w:rPr>
                <w:rFonts w:ascii="Calibri" w:hAnsi="Calibri" w:cs="Calibri"/>
                <w:sz w:val="22"/>
                <w:szCs w:val="22"/>
              </w:rPr>
              <w:t>14. STAT 210</w:t>
            </w:r>
            <w:r w:rsidRPr="00BC061F" w:rsidR="004A5192">
              <w:rPr>
                <w:rFonts w:ascii="Calibri" w:hAnsi="Calibri" w:cs="Calibri"/>
                <w:sz w:val="22"/>
                <w:szCs w:val="22"/>
              </w:rPr>
              <w:t xml:space="preserve"> or MATH 314</w:t>
            </w:r>
          </w:p>
        </w:tc>
        <w:tc>
          <w:tcPr>
            <w:tcW w:w="1530" w:type="dxa"/>
            <w:tcMar/>
          </w:tcPr>
          <w:p w:rsidRPr="00BC061F" w:rsidR="00B814A9" w:rsidRDefault="00B814A9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BC061F" w:rsidR="00B814A9" w:rsidRDefault="00B814A9" w14:paraId="29D6B04F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  <w:r w:rsidRPr="00BC061F">
        <w:rPr>
          <w:rFonts w:ascii="Calibri" w:hAnsi="Calibri" w:cs="Calibri"/>
          <w:sz w:val="22"/>
          <w:szCs w:val="22"/>
        </w:rPr>
        <w:t xml:space="preserve"> </w:t>
      </w:r>
    </w:p>
    <w:p xmlns:wp14="http://schemas.microsoft.com/office/word/2010/wordml" w:rsidRPr="00BC061F" w:rsidR="00B814A9" w:rsidRDefault="00B814A9" w14:paraId="34CE0A41" wp14:textId="77777777">
      <w:pPr>
        <w:rPr>
          <w:rFonts w:ascii="Calibri" w:hAnsi="Calibri" w:cs="Calibri"/>
          <w:sz w:val="22"/>
          <w:szCs w:val="22"/>
        </w:rPr>
      </w:pPr>
    </w:p>
    <w:sectPr w:rsidRPr="00BC061F" w:rsidR="00B814A9">
      <w:footerReference w:type="default" r:id="rId9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F08AC" w:rsidP="005753E2" w:rsidRDefault="002F08AC" w14:paraId="62EBF3C5" wp14:textId="77777777">
      <w:r>
        <w:separator/>
      </w:r>
    </w:p>
  </w:endnote>
  <w:endnote w:type="continuationSeparator" w:id="0">
    <w:p xmlns:wp14="http://schemas.microsoft.com/office/word/2010/wordml" w:rsidR="002F08AC" w:rsidP="005753E2" w:rsidRDefault="002F08AC" w14:paraId="6D98A12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B814A9" w:rsidRDefault="00B814A9" w14:paraId="110FFD37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B814A9" w:rsidRDefault="00B814A9" w14:paraId="6B6993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F08AC" w:rsidP="005753E2" w:rsidRDefault="002F08AC" w14:paraId="2946DB82" wp14:textId="77777777">
      <w:r>
        <w:separator/>
      </w:r>
    </w:p>
  </w:footnote>
  <w:footnote w:type="continuationSeparator" w:id="0">
    <w:p xmlns:wp14="http://schemas.microsoft.com/office/word/2010/wordml" w:rsidR="002F08AC" w:rsidP="005753E2" w:rsidRDefault="002F08AC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2701336">
    <w:abstractNumId w:val="1"/>
  </w:num>
  <w:num w:numId="2" w16cid:durableId="1689137210">
    <w:abstractNumId w:val="10"/>
  </w:num>
  <w:num w:numId="3" w16cid:durableId="1859005228">
    <w:abstractNumId w:val="6"/>
  </w:num>
  <w:num w:numId="4" w16cid:durableId="1879050191">
    <w:abstractNumId w:val="4"/>
  </w:num>
  <w:num w:numId="5" w16cid:durableId="1381444595">
    <w:abstractNumId w:val="7"/>
  </w:num>
  <w:num w:numId="6" w16cid:durableId="1137187301">
    <w:abstractNumId w:val="8"/>
  </w:num>
  <w:num w:numId="7" w16cid:durableId="359017899">
    <w:abstractNumId w:val="3"/>
  </w:num>
  <w:num w:numId="8" w16cid:durableId="1079790434">
    <w:abstractNumId w:val="11"/>
  </w:num>
  <w:num w:numId="9" w16cid:durableId="582299768">
    <w:abstractNumId w:val="0"/>
  </w:num>
  <w:num w:numId="10" w16cid:durableId="648294009">
    <w:abstractNumId w:val="5"/>
  </w:num>
  <w:num w:numId="11" w16cid:durableId="99107099">
    <w:abstractNumId w:val="9"/>
  </w:num>
  <w:num w:numId="12" w16cid:durableId="177736617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A9"/>
    <w:rsid w:val="000943F4"/>
    <w:rsid w:val="000C36A8"/>
    <w:rsid w:val="000E3C5B"/>
    <w:rsid w:val="0022478F"/>
    <w:rsid w:val="002A1870"/>
    <w:rsid w:val="002B75BB"/>
    <w:rsid w:val="002E4FA3"/>
    <w:rsid w:val="002F08AC"/>
    <w:rsid w:val="00306266"/>
    <w:rsid w:val="003448EA"/>
    <w:rsid w:val="0039350E"/>
    <w:rsid w:val="00431960"/>
    <w:rsid w:val="00434F14"/>
    <w:rsid w:val="00440AFC"/>
    <w:rsid w:val="004622E2"/>
    <w:rsid w:val="00463056"/>
    <w:rsid w:val="00464954"/>
    <w:rsid w:val="004731F7"/>
    <w:rsid w:val="004A212E"/>
    <w:rsid w:val="004A5192"/>
    <w:rsid w:val="004D70FB"/>
    <w:rsid w:val="005753E2"/>
    <w:rsid w:val="00680C91"/>
    <w:rsid w:val="006C4FFF"/>
    <w:rsid w:val="006F3ED1"/>
    <w:rsid w:val="00714C2E"/>
    <w:rsid w:val="0073689D"/>
    <w:rsid w:val="0077698F"/>
    <w:rsid w:val="008826A2"/>
    <w:rsid w:val="00896210"/>
    <w:rsid w:val="008A2802"/>
    <w:rsid w:val="008C6501"/>
    <w:rsid w:val="008E20DF"/>
    <w:rsid w:val="009C4DAB"/>
    <w:rsid w:val="009E76D4"/>
    <w:rsid w:val="00A726DF"/>
    <w:rsid w:val="00AE44AB"/>
    <w:rsid w:val="00B05FF6"/>
    <w:rsid w:val="00B72B99"/>
    <w:rsid w:val="00B814A9"/>
    <w:rsid w:val="00B86FFB"/>
    <w:rsid w:val="00BC061F"/>
    <w:rsid w:val="00C557D1"/>
    <w:rsid w:val="00CD067F"/>
    <w:rsid w:val="00DC75DC"/>
    <w:rsid w:val="00E424D8"/>
    <w:rsid w:val="00ED4E24"/>
    <w:rsid w:val="00EE3C9C"/>
    <w:rsid w:val="00F562ED"/>
    <w:rsid w:val="00FA55AD"/>
    <w:rsid w:val="028896DC"/>
    <w:rsid w:val="154650B0"/>
    <w:rsid w:val="17AAC8F6"/>
    <w:rsid w:val="1D8CA836"/>
    <w:rsid w:val="1F5A3831"/>
    <w:rsid w:val="39263A9D"/>
    <w:rsid w:val="4F96C4D1"/>
    <w:rsid w:val="5883BE5C"/>
    <w:rsid w:val="5D712446"/>
    <w:rsid w:val="6B107E3F"/>
    <w:rsid w:val="7A6965E2"/>
    <w:rsid w:val="7D1E07BE"/>
    <w:rsid w:val="7DBC8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0E2E5A7"/>
  <w14:defaultImageDpi w14:val="300"/>
  <w15:chartTrackingRefBased/>
  <w15:docId w15:val="{625101AC-EE50-49D9-84AE-247E825BB0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ind w:left="720"/>
    </w:pPr>
    <w:rPr>
      <w:rFonts w:ascii="Helvetica" w:hAnsi="Helvetica" w:cs="Helvetica"/>
    </w:rPr>
  </w:style>
  <w:style w:type="paragraph" w:styleId="BalloonText">
    <w:name w:val="Balloon Text"/>
    <w:basedOn w:val="Normal"/>
    <w:semiHidden/>
    <w:rsid w:val="00B81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48FBCE-2503-4829-B316-E110C38314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9E7CC8-3DF7-483A-91E9-427FE3210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2024-07-16T16:43:00.0000000Z</dcterms:created>
  <dcterms:modified xsi:type="dcterms:W3CDTF">2026-07-28T20:32:02.3862587Z</dcterms:modified>
</coreProperties>
</file>